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7F7" w:rsidRDefault="00FF57F7" w:rsidP="00FF57F7">
      <w:pPr>
        <w:spacing w:line="360" w:lineRule="auto"/>
        <w:ind w:firstLine="709"/>
        <w:jc w:val="right"/>
        <w:rPr>
          <w:rFonts w:ascii="Times New Roman" w:hAnsi="Times New Roman"/>
          <w:szCs w:val="28"/>
        </w:rPr>
      </w:pPr>
      <w:r w:rsidRPr="00176F39">
        <w:rPr>
          <w:rFonts w:ascii="Times New Roman" w:hAnsi="Times New Roman"/>
          <w:szCs w:val="28"/>
        </w:rPr>
        <w:t>Проект</w:t>
      </w:r>
    </w:p>
    <w:p w:rsidR="00FF57F7" w:rsidRDefault="00FF57F7" w:rsidP="00FF57F7">
      <w:pPr>
        <w:spacing w:line="360" w:lineRule="auto"/>
        <w:ind w:firstLine="709"/>
        <w:jc w:val="right"/>
        <w:rPr>
          <w:rFonts w:ascii="Times New Roman" w:hAnsi="Times New Roman"/>
          <w:szCs w:val="28"/>
        </w:rPr>
      </w:pPr>
    </w:p>
    <w:p w:rsidR="00FF57F7" w:rsidRPr="00176F39" w:rsidRDefault="00FF57F7" w:rsidP="00FF57F7">
      <w:pPr>
        <w:spacing w:line="360" w:lineRule="auto"/>
        <w:ind w:firstLine="709"/>
        <w:jc w:val="right"/>
        <w:rPr>
          <w:rFonts w:ascii="Times New Roman" w:hAnsi="Times New Roman"/>
          <w:szCs w:val="28"/>
        </w:rPr>
      </w:pPr>
    </w:p>
    <w:p w:rsidR="00FF57F7" w:rsidRPr="00AA7E0B" w:rsidRDefault="00FF57F7" w:rsidP="00FF57F7">
      <w:pPr>
        <w:spacing w:line="360" w:lineRule="auto"/>
        <w:ind w:firstLine="709"/>
        <w:jc w:val="center"/>
        <w:rPr>
          <w:rFonts w:ascii="Times New Roman" w:hAnsi="Times New Roman"/>
          <w:b/>
          <w:szCs w:val="28"/>
        </w:rPr>
      </w:pPr>
      <w:r w:rsidRPr="00AA7E0B">
        <w:rPr>
          <w:rFonts w:ascii="Times New Roman" w:hAnsi="Times New Roman"/>
          <w:b/>
          <w:szCs w:val="28"/>
        </w:rPr>
        <w:t>ПРАВИТЕЛЬСТВО РОССИЙСКОЙ ФЕДЕРАЦИИ</w:t>
      </w:r>
    </w:p>
    <w:p w:rsidR="00FF57F7" w:rsidRPr="00AA7E0B" w:rsidRDefault="00FF57F7" w:rsidP="00FF57F7">
      <w:pPr>
        <w:spacing w:line="360" w:lineRule="auto"/>
        <w:ind w:firstLine="709"/>
        <w:jc w:val="center"/>
        <w:rPr>
          <w:rFonts w:ascii="Times New Roman" w:hAnsi="Times New Roman"/>
          <w:b/>
          <w:szCs w:val="28"/>
        </w:rPr>
      </w:pPr>
    </w:p>
    <w:p w:rsidR="00FF57F7" w:rsidRPr="00AA7E0B" w:rsidRDefault="00FF57F7" w:rsidP="00FF57F7">
      <w:pPr>
        <w:spacing w:line="360" w:lineRule="auto"/>
        <w:ind w:firstLine="709"/>
        <w:jc w:val="center"/>
        <w:rPr>
          <w:rFonts w:ascii="Times New Roman" w:hAnsi="Times New Roman"/>
          <w:b/>
          <w:szCs w:val="28"/>
        </w:rPr>
      </w:pPr>
      <w:r w:rsidRPr="00AA7E0B">
        <w:rPr>
          <w:rFonts w:ascii="Times New Roman" w:hAnsi="Times New Roman"/>
          <w:b/>
          <w:szCs w:val="28"/>
        </w:rPr>
        <w:t>ПОСТАНОВЛЕНИЕ</w:t>
      </w:r>
    </w:p>
    <w:p w:rsidR="00FF57F7" w:rsidRPr="00AA7E0B" w:rsidRDefault="00FF57F7" w:rsidP="00FF57F7">
      <w:pPr>
        <w:spacing w:line="360" w:lineRule="auto"/>
        <w:ind w:firstLine="709"/>
        <w:jc w:val="center"/>
        <w:rPr>
          <w:rFonts w:ascii="Times New Roman" w:hAnsi="Times New Roman"/>
          <w:b/>
          <w:szCs w:val="28"/>
        </w:rPr>
      </w:pPr>
    </w:p>
    <w:p w:rsidR="00FF57F7" w:rsidRPr="00AA7E0B" w:rsidRDefault="00FF57F7" w:rsidP="00FF57F7">
      <w:pPr>
        <w:spacing w:line="360" w:lineRule="auto"/>
        <w:ind w:firstLine="709"/>
        <w:jc w:val="center"/>
        <w:rPr>
          <w:rFonts w:ascii="Times New Roman" w:hAnsi="Times New Roman"/>
          <w:b/>
          <w:szCs w:val="28"/>
        </w:rPr>
      </w:pPr>
      <w:r w:rsidRPr="00AA7E0B">
        <w:rPr>
          <w:rFonts w:ascii="Times New Roman" w:hAnsi="Times New Roman"/>
          <w:b/>
          <w:szCs w:val="28"/>
        </w:rPr>
        <w:t>от________________ 20__ г. №_________</w:t>
      </w:r>
    </w:p>
    <w:p w:rsidR="006853F9" w:rsidRDefault="006853F9" w:rsidP="00FF57F7">
      <w:pPr>
        <w:spacing w:line="240" w:lineRule="atLeast"/>
        <w:ind w:right="-285"/>
        <w:rPr>
          <w:rFonts w:ascii="Times New Roman" w:hAnsi="Times New Roman"/>
        </w:rPr>
      </w:pPr>
      <w:r>
        <w:rPr>
          <w:rFonts w:ascii="Times New Roman" w:hAnsi="Times New Roman"/>
          <w:vanish/>
          <w:u w:val="single"/>
        </w:rPr>
        <w:t>Для служебного пользования</w:t>
      </w:r>
    </w:p>
    <w:p w:rsidR="006853F9" w:rsidRDefault="006853F9" w:rsidP="006853F9">
      <w:pPr>
        <w:spacing w:line="240" w:lineRule="atLeast"/>
        <w:rPr>
          <w:rFonts w:ascii="Times New Roman" w:hAnsi="Times New Roman"/>
        </w:rPr>
      </w:pPr>
      <w:bookmarkStart w:id="0" w:name="_GoBack"/>
      <w:bookmarkEnd w:id="0"/>
    </w:p>
    <w:p w:rsidR="006853F9" w:rsidRDefault="006853F9" w:rsidP="006853F9">
      <w:pPr>
        <w:spacing w:line="240" w:lineRule="atLeast"/>
        <w:rPr>
          <w:rFonts w:ascii="Times New Roman" w:hAnsi="Times New Roman"/>
        </w:rPr>
      </w:pPr>
    </w:p>
    <w:p w:rsidR="006853F9" w:rsidRPr="00567D22" w:rsidRDefault="006853F9" w:rsidP="006853F9">
      <w:pPr>
        <w:spacing w:line="240" w:lineRule="atLeast"/>
        <w:rPr>
          <w:rFonts w:ascii="Times New Roman" w:hAnsi="Times New Roman"/>
          <w:color w:val="000000"/>
          <w:szCs w:val="28"/>
        </w:rPr>
      </w:pPr>
    </w:p>
    <w:p w:rsidR="006853F9" w:rsidRPr="00B65F56" w:rsidRDefault="006853F9" w:rsidP="006853F9">
      <w:pPr>
        <w:spacing w:line="240" w:lineRule="atLeast"/>
        <w:jc w:val="center"/>
        <w:rPr>
          <w:rFonts w:ascii="Times New Roman" w:hAnsi="Times New Roman"/>
          <w:b/>
          <w:bCs/>
          <w:color w:val="000000"/>
          <w:szCs w:val="28"/>
        </w:rPr>
      </w:pPr>
      <w:r w:rsidRPr="00567D22">
        <w:rPr>
          <w:rFonts w:ascii="Times New Roman" w:hAnsi="Times New Roman"/>
          <w:b/>
          <w:color w:val="000000"/>
          <w:szCs w:val="28"/>
        </w:rPr>
        <w:t xml:space="preserve">Об утверждении Порядка размещения на официальном </w:t>
      </w:r>
      <w:r>
        <w:rPr>
          <w:rFonts w:ascii="Times New Roman" w:hAnsi="Times New Roman"/>
          <w:b/>
          <w:color w:val="000000"/>
          <w:szCs w:val="28"/>
        </w:rPr>
        <w:br/>
      </w:r>
      <w:r w:rsidRPr="00567D22">
        <w:rPr>
          <w:rFonts w:ascii="Times New Roman" w:hAnsi="Times New Roman"/>
          <w:b/>
          <w:color w:val="000000"/>
          <w:szCs w:val="28"/>
        </w:rPr>
        <w:t>сайте информации</w:t>
      </w:r>
      <w:r>
        <w:rPr>
          <w:rFonts w:ascii="Times New Roman" w:hAnsi="Times New Roman"/>
          <w:b/>
          <w:color w:val="000000"/>
          <w:szCs w:val="28"/>
        </w:rPr>
        <w:t>,</w:t>
      </w:r>
      <w:r w:rsidRPr="00567D22">
        <w:rPr>
          <w:rFonts w:ascii="Times New Roman" w:hAnsi="Times New Roman"/>
          <w:b/>
          <w:color w:val="000000"/>
          <w:szCs w:val="28"/>
        </w:rPr>
        <w:t xml:space="preserve"> подлежащей размещению в единой </w:t>
      </w:r>
      <w:r>
        <w:rPr>
          <w:rFonts w:ascii="Times New Roman" w:hAnsi="Times New Roman"/>
          <w:b/>
          <w:color w:val="000000"/>
          <w:szCs w:val="28"/>
        </w:rPr>
        <w:br/>
      </w:r>
      <w:r w:rsidRPr="00567D22">
        <w:rPr>
          <w:rFonts w:ascii="Times New Roman" w:hAnsi="Times New Roman"/>
          <w:b/>
          <w:color w:val="000000"/>
          <w:szCs w:val="28"/>
        </w:rPr>
        <w:t>информационной системе</w:t>
      </w:r>
      <w:r>
        <w:rPr>
          <w:rFonts w:ascii="Times New Roman" w:hAnsi="Times New Roman"/>
          <w:b/>
          <w:color w:val="000000"/>
          <w:szCs w:val="28"/>
        </w:rPr>
        <w:t xml:space="preserve"> до ввода ее в эксплуатацию </w:t>
      </w:r>
    </w:p>
    <w:p w:rsidR="006853F9" w:rsidRPr="00567D22" w:rsidRDefault="006853F9" w:rsidP="006853F9">
      <w:pPr>
        <w:pStyle w:val="ConsPlusNormal"/>
        <w:jc w:val="center"/>
        <w:rPr>
          <w:rFonts w:ascii="Times New Roman" w:hAnsi="Times New Roman" w:cs="Times New Roman"/>
          <w:b/>
          <w:color w:val="000000"/>
          <w:sz w:val="28"/>
          <w:szCs w:val="28"/>
        </w:rPr>
      </w:pPr>
    </w:p>
    <w:p w:rsidR="006853F9" w:rsidRPr="00567D22" w:rsidRDefault="006853F9" w:rsidP="006853F9">
      <w:pPr>
        <w:spacing w:line="240" w:lineRule="atLeast"/>
        <w:rPr>
          <w:rFonts w:ascii="Times New Roman" w:hAnsi="Times New Roman"/>
          <w:color w:val="000000"/>
          <w:szCs w:val="28"/>
        </w:rPr>
      </w:pPr>
    </w:p>
    <w:p w:rsidR="006853F9" w:rsidRPr="00567D22" w:rsidRDefault="006853F9" w:rsidP="006853F9">
      <w:pPr>
        <w:autoSpaceDE w:val="0"/>
        <w:autoSpaceDN w:val="0"/>
        <w:adjustRightInd w:val="0"/>
        <w:spacing w:line="360" w:lineRule="auto"/>
        <w:ind w:firstLine="700"/>
        <w:rPr>
          <w:rFonts w:ascii="Times New Roman" w:hAnsi="Times New Roman"/>
          <w:color w:val="000000"/>
          <w:szCs w:val="28"/>
        </w:rPr>
      </w:pPr>
      <w:r w:rsidRPr="001552DF">
        <w:rPr>
          <w:rFonts w:ascii="Times New Roman" w:hAnsi="Times New Roman"/>
          <w:color w:val="000000"/>
          <w:szCs w:val="28"/>
        </w:rPr>
        <w:t xml:space="preserve">В соответствии с Федеральным законом </w:t>
      </w:r>
      <w:r>
        <w:rPr>
          <w:rFonts w:ascii="Times New Roman" w:hAnsi="Times New Roman"/>
          <w:color w:val="000000"/>
          <w:szCs w:val="28"/>
        </w:rPr>
        <w:t>«</w:t>
      </w:r>
      <w:r w:rsidRPr="00567D22">
        <w:rPr>
          <w:rFonts w:ascii="Times New Roman" w:hAnsi="Times New Roman"/>
          <w:color w:val="000000"/>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olor w:val="000000"/>
          <w:szCs w:val="28"/>
        </w:rPr>
        <w:t xml:space="preserve">» </w:t>
      </w:r>
      <w:r w:rsidRPr="00567D22">
        <w:rPr>
          <w:rFonts w:ascii="Times New Roman" w:hAnsi="Times New Roman"/>
          <w:color w:val="000000"/>
          <w:szCs w:val="28"/>
        </w:rPr>
        <w:t xml:space="preserve">Правительство Российской Федерации </w:t>
      </w:r>
      <w:proofErr w:type="gramStart"/>
      <w:r w:rsidRPr="00567D22">
        <w:rPr>
          <w:rFonts w:ascii="Times New Roman" w:hAnsi="Times New Roman"/>
          <w:b/>
          <w:color w:val="000000"/>
          <w:szCs w:val="28"/>
        </w:rPr>
        <w:t>п</w:t>
      </w:r>
      <w:proofErr w:type="gramEnd"/>
      <w:r w:rsidRPr="00567D22">
        <w:rPr>
          <w:rFonts w:ascii="Times New Roman" w:hAnsi="Times New Roman"/>
          <w:b/>
          <w:color w:val="000000"/>
          <w:szCs w:val="28"/>
        </w:rPr>
        <w:t> о с т а н о в л я е т</w:t>
      </w:r>
      <w:r w:rsidRPr="00567D22">
        <w:rPr>
          <w:rFonts w:ascii="Times New Roman" w:hAnsi="Times New Roman"/>
          <w:color w:val="000000"/>
          <w:szCs w:val="28"/>
        </w:rPr>
        <w:t>:</w:t>
      </w:r>
    </w:p>
    <w:p w:rsidR="006853F9" w:rsidRPr="003243C3" w:rsidRDefault="006853F9" w:rsidP="006853F9">
      <w:pPr>
        <w:autoSpaceDE w:val="0"/>
        <w:autoSpaceDN w:val="0"/>
        <w:adjustRightInd w:val="0"/>
        <w:spacing w:line="360" w:lineRule="auto"/>
        <w:ind w:firstLine="700"/>
        <w:rPr>
          <w:rFonts w:ascii="Times New Roman" w:hAnsi="Times New Roman"/>
          <w:color w:val="000000"/>
          <w:szCs w:val="28"/>
        </w:rPr>
      </w:pPr>
      <w:r>
        <w:rPr>
          <w:rFonts w:ascii="Times New Roman" w:hAnsi="Times New Roman"/>
          <w:color w:val="000000"/>
          <w:szCs w:val="28"/>
        </w:rPr>
        <w:t xml:space="preserve">1. </w:t>
      </w:r>
      <w:r w:rsidRPr="001552DF">
        <w:rPr>
          <w:rFonts w:ascii="Times New Roman" w:hAnsi="Times New Roman"/>
          <w:color w:val="000000"/>
          <w:szCs w:val="28"/>
        </w:rPr>
        <w:t>Утвердить прилагаем</w:t>
      </w:r>
      <w:r>
        <w:rPr>
          <w:rFonts w:ascii="Times New Roman" w:hAnsi="Times New Roman"/>
          <w:color w:val="000000"/>
          <w:szCs w:val="28"/>
        </w:rPr>
        <w:t>ый</w:t>
      </w:r>
      <w:r w:rsidRPr="001552DF">
        <w:rPr>
          <w:rFonts w:ascii="Times New Roman" w:hAnsi="Times New Roman"/>
          <w:color w:val="000000"/>
          <w:szCs w:val="28"/>
        </w:rPr>
        <w:t xml:space="preserve"> </w:t>
      </w:r>
      <w:r w:rsidRPr="00567D22">
        <w:rPr>
          <w:rFonts w:ascii="Times New Roman" w:hAnsi="Times New Roman"/>
          <w:color w:val="000000"/>
          <w:szCs w:val="28"/>
        </w:rPr>
        <w:t xml:space="preserve">Порядок размещения на </w:t>
      </w:r>
      <w:r w:rsidRPr="003243C3">
        <w:rPr>
          <w:rFonts w:ascii="Times New Roman" w:hAnsi="Times New Roman"/>
          <w:color w:val="000000"/>
          <w:szCs w:val="28"/>
        </w:rPr>
        <w:t>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Pr="00567D22">
        <w:rPr>
          <w:rFonts w:ascii="Times New Roman" w:hAnsi="Times New Roman"/>
          <w:color w:val="000000"/>
          <w:szCs w:val="28"/>
        </w:rPr>
        <w:t xml:space="preserve"> информации подлежащей</w:t>
      </w:r>
      <w:r w:rsidRPr="003243C3">
        <w:rPr>
          <w:rFonts w:ascii="Times New Roman" w:hAnsi="Times New Roman"/>
          <w:color w:val="000000"/>
          <w:szCs w:val="28"/>
        </w:rPr>
        <w:t xml:space="preserve"> </w:t>
      </w:r>
      <w:r w:rsidRPr="00567D22">
        <w:rPr>
          <w:rFonts w:ascii="Times New Roman" w:hAnsi="Times New Roman"/>
          <w:color w:val="000000"/>
          <w:szCs w:val="28"/>
        </w:rPr>
        <w:t>размещению в единой информационной системе.</w:t>
      </w:r>
    </w:p>
    <w:p w:rsidR="006853F9" w:rsidRPr="00567D22" w:rsidRDefault="006853F9" w:rsidP="006853F9">
      <w:pPr>
        <w:numPr>
          <w:ilvl w:val="0"/>
          <w:numId w:val="3"/>
        </w:numPr>
        <w:spacing w:line="360" w:lineRule="auto"/>
        <w:rPr>
          <w:rFonts w:ascii="Times New Roman" w:hAnsi="Times New Roman"/>
        </w:rPr>
      </w:pPr>
      <w:r>
        <w:rPr>
          <w:rFonts w:ascii="Times New Roman" w:hAnsi="Times New Roman"/>
          <w:color w:val="000000"/>
          <w:szCs w:val="28"/>
        </w:rPr>
        <w:t xml:space="preserve">Настоящее постановление вступает в силу с 1 января </w:t>
      </w:r>
      <w:smartTag w:uri="urn:schemas-microsoft-com:office:smarttags" w:element="metricconverter">
        <w:smartTagPr>
          <w:attr w:name="ProductID" w:val="2014 г"/>
        </w:smartTagPr>
        <w:r>
          <w:rPr>
            <w:rFonts w:ascii="Times New Roman" w:hAnsi="Times New Roman"/>
            <w:color w:val="000000"/>
            <w:szCs w:val="28"/>
          </w:rPr>
          <w:t>2014 г</w:t>
        </w:r>
      </w:smartTag>
      <w:r>
        <w:rPr>
          <w:rFonts w:ascii="Times New Roman" w:hAnsi="Times New Roman"/>
          <w:color w:val="000000"/>
          <w:szCs w:val="28"/>
        </w:rPr>
        <w:t>.</w:t>
      </w:r>
    </w:p>
    <w:p w:rsidR="006853F9" w:rsidRDefault="006853F9" w:rsidP="006853F9">
      <w:pPr>
        <w:rPr>
          <w:rFonts w:ascii="Times New Roman" w:hAnsi="Times New Roman"/>
        </w:rPr>
      </w:pPr>
    </w:p>
    <w:p w:rsidR="006853F9" w:rsidRDefault="006853F9" w:rsidP="006853F9">
      <w:pPr>
        <w:rPr>
          <w:rFonts w:ascii="Times New Roman" w:hAnsi="Times New Roman"/>
        </w:rPr>
      </w:pPr>
    </w:p>
    <w:p w:rsidR="006853F9" w:rsidRDefault="006853F9" w:rsidP="006853F9">
      <w:pPr>
        <w:tabs>
          <w:tab w:val="center" w:pos="1758"/>
        </w:tabs>
        <w:spacing w:line="240" w:lineRule="atLeast"/>
        <w:rPr>
          <w:rFonts w:ascii="Times New Roman" w:hAnsi="Times New Roman"/>
        </w:rPr>
      </w:pPr>
      <w:r>
        <w:rPr>
          <w:rFonts w:ascii="Times New Roman" w:hAnsi="Times New Roman"/>
        </w:rPr>
        <w:tab/>
        <w:t>Председатель Правительства</w:t>
      </w:r>
    </w:p>
    <w:p w:rsidR="006853F9" w:rsidRDefault="006853F9" w:rsidP="006853F9">
      <w:pPr>
        <w:tabs>
          <w:tab w:val="center" w:pos="1758"/>
          <w:tab w:val="right" w:pos="9923"/>
        </w:tabs>
        <w:spacing w:line="240" w:lineRule="atLeast"/>
        <w:rPr>
          <w:rFonts w:ascii="Times New Roman" w:hAnsi="Times New Roman"/>
        </w:rPr>
      </w:pPr>
      <w:r>
        <w:rPr>
          <w:rFonts w:ascii="Times New Roman" w:hAnsi="Times New Roman"/>
        </w:rPr>
        <w:tab/>
        <w:t>Российской Федерации</w:t>
      </w:r>
      <w:r>
        <w:rPr>
          <w:rFonts w:ascii="Times New Roman" w:hAnsi="Times New Roman"/>
        </w:rPr>
        <w:tab/>
        <w:t>Д. Медведев</w:t>
      </w:r>
    </w:p>
    <w:p w:rsidR="006853F9" w:rsidRDefault="006853F9">
      <w:pPr>
        <w:spacing w:line="240" w:lineRule="auto"/>
        <w:jc w:val="left"/>
        <w:rPr>
          <w:rFonts w:ascii="Times New Roman" w:hAnsi="Times New Roman"/>
        </w:rPr>
      </w:pPr>
      <w:r>
        <w:rPr>
          <w:rFonts w:ascii="Times New Roman" w:hAnsi="Times New Roman"/>
        </w:rPr>
        <w:br w:type="page"/>
      </w:r>
    </w:p>
    <w:p w:rsidR="00C62005" w:rsidRPr="00D577F5" w:rsidRDefault="00D577F5" w:rsidP="004E0804">
      <w:pPr>
        <w:spacing w:line="240" w:lineRule="auto"/>
        <w:ind w:left="4990"/>
        <w:jc w:val="center"/>
        <w:rPr>
          <w:rFonts w:ascii="Times New Roman" w:hAnsi="Times New Roman"/>
        </w:rPr>
      </w:pPr>
      <w:r w:rsidRPr="00D577F5">
        <w:rPr>
          <w:rFonts w:ascii="Times New Roman" w:hAnsi="Times New Roman"/>
        </w:rPr>
        <w:lastRenderedPageBreak/>
        <w:t>УТВЕРЖДЕН</w:t>
      </w:r>
    </w:p>
    <w:p w:rsidR="00C62005" w:rsidRPr="00D577F5" w:rsidRDefault="00C62005" w:rsidP="004E0804">
      <w:pPr>
        <w:spacing w:line="240" w:lineRule="auto"/>
        <w:ind w:left="4990"/>
        <w:jc w:val="center"/>
        <w:rPr>
          <w:rFonts w:ascii="Times New Roman" w:hAnsi="Times New Roman"/>
        </w:rPr>
      </w:pPr>
      <w:r w:rsidRPr="00D577F5">
        <w:rPr>
          <w:rFonts w:ascii="Times New Roman" w:hAnsi="Times New Roman"/>
        </w:rPr>
        <w:t>постановлением Правительства</w:t>
      </w:r>
    </w:p>
    <w:p w:rsidR="00C62005" w:rsidRPr="00D577F5" w:rsidRDefault="00C62005" w:rsidP="004E0804">
      <w:pPr>
        <w:spacing w:line="240" w:lineRule="auto"/>
        <w:ind w:left="4990"/>
        <w:jc w:val="center"/>
        <w:rPr>
          <w:rFonts w:ascii="Times New Roman" w:hAnsi="Times New Roman"/>
        </w:rPr>
      </w:pPr>
      <w:r w:rsidRPr="00D577F5">
        <w:rPr>
          <w:rFonts w:ascii="Times New Roman" w:hAnsi="Times New Roman"/>
        </w:rPr>
        <w:t>Российской Федерации</w:t>
      </w:r>
    </w:p>
    <w:p w:rsidR="00C62005" w:rsidRPr="00D577F5" w:rsidRDefault="004E0804" w:rsidP="004E0804">
      <w:pPr>
        <w:spacing w:line="240" w:lineRule="auto"/>
        <w:ind w:left="4990"/>
        <w:rPr>
          <w:rFonts w:ascii="Times New Roman" w:hAnsi="Times New Roman"/>
        </w:rPr>
      </w:pPr>
      <w:r w:rsidRPr="00D577F5">
        <w:rPr>
          <w:rFonts w:ascii="Times New Roman" w:hAnsi="Times New Roman"/>
        </w:rPr>
        <w:t xml:space="preserve">               </w:t>
      </w:r>
      <w:r w:rsidR="00C62005" w:rsidRPr="00D577F5">
        <w:rPr>
          <w:rFonts w:ascii="Times New Roman" w:hAnsi="Times New Roman"/>
        </w:rPr>
        <w:t xml:space="preserve">от  </w:t>
      </w:r>
      <w:r w:rsidR="00200377" w:rsidRPr="00D577F5">
        <w:rPr>
          <w:rFonts w:ascii="Times New Roman" w:hAnsi="Times New Roman"/>
        </w:rPr>
        <w:t>__________</w:t>
      </w:r>
      <w:smartTag w:uri="urn:schemas-microsoft-com:office:smarttags" w:element="metricconverter">
        <w:smartTagPr>
          <w:attr w:name="ProductID" w:val="2013 г"/>
        </w:smartTagPr>
        <w:r w:rsidR="00C62005" w:rsidRPr="00D577F5">
          <w:rPr>
            <w:rFonts w:ascii="Times New Roman" w:hAnsi="Times New Roman"/>
          </w:rPr>
          <w:t>2013 г</w:t>
        </w:r>
      </w:smartTag>
      <w:r w:rsidR="00C62005" w:rsidRPr="00D577F5">
        <w:rPr>
          <w:rFonts w:ascii="Times New Roman" w:hAnsi="Times New Roman"/>
        </w:rPr>
        <w:t>. №</w:t>
      </w:r>
      <w:r w:rsidR="00200377" w:rsidRPr="00D577F5">
        <w:rPr>
          <w:rFonts w:ascii="Times New Roman" w:hAnsi="Times New Roman"/>
        </w:rPr>
        <w:t>______</w:t>
      </w:r>
      <w:r w:rsidR="00C62005" w:rsidRPr="00D577F5">
        <w:rPr>
          <w:rFonts w:ascii="Times New Roman" w:hAnsi="Times New Roman"/>
        </w:rPr>
        <w:tab/>
      </w: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rPr>
          <w:rFonts w:ascii="Times New Roman" w:hAnsi="Times New Roman"/>
        </w:rPr>
      </w:pPr>
    </w:p>
    <w:p w:rsidR="00C62005" w:rsidRPr="00D577F5" w:rsidRDefault="00C62005" w:rsidP="004E0804">
      <w:pPr>
        <w:spacing w:line="240" w:lineRule="auto"/>
        <w:jc w:val="center"/>
        <w:rPr>
          <w:rFonts w:ascii="Times New Roman" w:hAnsi="Times New Roman"/>
          <w:b/>
        </w:rPr>
      </w:pPr>
      <w:r w:rsidRPr="00D577F5">
        <w:rPr>
          <w:rFonts w:ascii="Times New Roman" w:hAnsi="Times New Roman"/>
          <w:b/>
          <w:bCs/>
          <w:color w:val="000000"/>
          <w:szCs w:val="28"/>
        </w:rPr>
        <w:t xml:space="preserve">П О </w:t>
      </w:r>
      <w:r w:rsidR="009A76CA" w:rsidRPr="00D577F5">
        <w:rPr>
          <w:rFonts w:ascii="Times New Roman" w:hAnsi="Times New Roman"/>
          <w:b/>
          <w:bCs/>
          <w:color w:val="000000"/>
          <w:szCs w:val="28"/>
        </w:rPr>
        <w:t>Р Я Д О К</w:t>
      </w:r>
    </w:p>
    <w:p w:rsidR="00C62005" w:rsidRPr="00D577F5" w:rsidRDefault="00C62005" w:rsidP="004E0804">
      <w:pPr>
        <w:spacing w:line="240" w:lineRule="auto"/>
        <w:jc w:val="center"/>
        <w:rPr>
          <w:rFonts w:ascii="Times New Roman" w:hAnsi="Times New Roman"/>
          <w:b/>
        </w:rPr>
      </w:pPr>
    </w:p>
    <w:p w:rsidR="00C62005" w:rsidRPr="00D577F5" w:rsidRDefault="009A76CA" w:rsidP="004E0804">
      <w:pPr>
        <w:spacing w:line="240" w:lineRule="auto"/>
        <w:jc w:val="center"/>
        <w:rPr>
          <w:rFonts w:ascii="Times New Roman" w:hAnsi="Times New Roman"/>
          <w:b/>
          <w:bCs/>
          <w:color w:val="000000"/>
          <w:szCs w:val="28"/>
        </w:rPr>
      </w:pPr>
      <w:r w:rsidRPr="00D577F5">
        <w:rPr>
          <w:rFonts w:ascii="Times New Roman" w:hAnsi="Times New Roman"/>
          <w:b/>
          <w:color w:val="000000"/>
          <w:szCs w:val="28"/>
        </w:rPr>
        <w:t xml:space="preserve">размещения на официальном сайте </w:t>
      </w:r>
      <w:r w:rsidR="00B314BD" w:rsidRPr="00D577F5">
        <w:rPr>
          <w:rFonts w:ascii="Times New Roman" w:hAnsi="Times New Roman"/>
          <w:b/>
          <w:color w:val="000000"/>
          <w:szCs w:val="28"/>
        </w:rPr>
        <w:t xml:space="preserve"> </w:t>
      </w:r>
      <w:r w:rsidRPr="00D577F5">
        <w:rPr>
          <w:rFonts w:ascii="Times New Roman" w:hAnsi="Times New Roman"/>
          <w:b/>
          <w:color w:val="000000"/>
          <w:szCs w:val="28"/>
        </w:rPr>
        <w:t>информации</w:t>
      </w:r>
      <w:r w:rsidR="006A1135" w:rsidRPr="00D577F5">
        <w:rPr>
          <w:rFonts w:ascii="Times New Roman" w:hAnsi="Times New Roman"/>
          <w:b/>
          <w:color w:val="000000"/>
          <w:szCs w:val="28"/>
        </w:rPr>
        <w:t>,</w:t>
      </w:r>
      <w:r w:rsidRPr="00D577F5">
        <w:rPr>
          <w:rFonts w:ascii="Times New Roman" w:hAnsi="Times New Roman"/>
          <w:b/>
          <w:color w:val="000000"/>
          <w:szCs w:val="28"/>
        </w:rPr>
        <w:t xml:space="preserve"> подлежащей размещению </w:t>
      </w:r>
      <w:r w:rsidR="00B314BD" w:rsidRPr="00D577F5">
        <w:rPr>
          <w:rFonts w:ascii="Times New Roman" w:hAnsi="Times New Roman"/>
          <w:b/>
          <w:color w:val="000000"/>
          <w:szCs w:val="28"/>
        </w:rPr>
        <w:t xml:space="preserve"> </w:t>
      </w:r>
      <w:r w:rsidRPr="00D577F5">
        <w:rPr>
          <w:rFonts w:ascii="Times New Roman" w:hAnsi="Times New Roman"/>
          <w:b/>
          <w:color w:val="000000"/>
          <w:szCs w:val="28"/>
        </w:rPr>
        <w:t>в единой информационной системе</w:t>
      </w:r>
      <w:r w:rsidR="00D577F5" w:rsidRPr="00D577F5">
        <w:rPr>
          <w:rFonts w:ascii="Times New Roman" w:hAnsi="Times New Roman"/>
          <w:b/>
          <w:color w:val="000000"/>
          <w:szCs w:val="28"/>
        </w:rPr>
        <w:t>,</w:t>
      </w:r>
      <w:r w:rsidR="006A1135" w:rsidRPr="00D577F5">
        <w:rPr>
          <w:rFonts w:ascii="Times New Roman" w:hAnsi="Times New Roman"/>
          <w:b/>
          <w:color w:val="000000"/>
          <w:szCs w:val="28"/>
        </w:rPr>
        <w:t xml:space="preserve"> до ввода ее в эксплуатацию </w:t>
      </w:r>
    </w:p>
    <w:p w:rsidR="00C62005" w:rsidRPr="00D577F5" w:rsidRDefault="00C62005" w:rsidP="004E0804">
      <w:pPr>
        <w:spacing w:line="240" w:lineRule="auto"/>
        <w:jc w:val="center"/>
        <w:rPr>
          <w:rFonts w:ascii="Times New Roman" w:hAnsi="Times New Roman"/>
          <w:b/>
        </w:rPr>
      </w:pPr>
    </w:p>
    <w:p w:rsidR="001175DC" w:rsidRPr="00D577F5" w:rsidRDefault="001175DC" w:rsidP="004E0804">
      <w:pPr>
        <w:autoSpaceDE w:val="0"/>
        <w:autoSpaceDN w:val="0"/>
        <w:adjustRightInd w:val="0"/>
        <w:spacing w:line="360" w:lineRule="auto"/>
        <w:jc w:val="center"/>
        <w:rPr>
          <w:rFonts w:ascii="Times New Roman" w:hAnsi="Times New Roman"/>
          <w:b/>
          <w:color w:val="000000"/>
          <w:szCs w:val="28"/>
        </w:rPr>
      </w:pPr>
      <w:smartTag w:uri="urn:schemas-microsoft-com:office:smarttags" w:element="place">
        <w:r w:rsidRPr="00D577F5">
          <w:rPr>
            <w:rFonts w:ascii="Times New Roman" w:hAnsi="Times New Roman"/>
            <w:b/>
            <w:color w:val="000000"/>
            <w:szCs w:val="28"/>
            <w:lang w:val="en-US"/>
          </w:rPr>
          <w:t>I</w:t>
        </w:r>
        <w:r w:rsidRPr="00D577F5">
          <w:rPr>
            <w:rFonts w:ascii="Times New Roman" w:hAnsi="Times New Roman"/>
            <w:b/>
            <w:color w:val="000000"/>
            <w:szCs w:val="28"/>
          </w:rPr>
          <w:t>.</w:t>
        </w:r>
      </w:smartTag>
      <w:r w:rsidRPr="00D577F5">
        <w:rPr>
          <w:rFonts w:ascii="Times New Roman" w:hAnsi="Times New Roman"/>
          <w:b/>
          <w:color w:val="000000"/>
          <w:szCs w:val="28"/>
        </w:rPr>
        <w:t xml:space="preserve"> Общие положения</w:t>
      </w:r>
    </w:p>
    <w:p w:rsidR="001175DC" w:rsidRPr="00D577F5" w:rsidRDefault="001175DC" w:rsidP="004E0804">
      <w:pPr>
        <w:autoSpaceDE w:val="0"/>
        <w:autoSpaceDN w:val="0"/>
        <w:adjustRightInd w:val="0"/>
        <w:spacing w:line="360" w:lineRule="auto"/>
        <w:ind w:firstLine="700"/>
        <w:rPr>
          <w:rFonts w:ascii="Times New Roman" w:hAnsi="Times New Roman"/>
          <w:color w:val="000000"/>
          <w:szCs w:val="28"/>
        </w:rPr>
      </w:pPr>
    </w:p>
    <w:p w:rsidR="00E23D47" w:rsidRPr="00D577F5" w:rsidRDefault="004F0014" w:rsidP="004E0804">
      <w:pPr>
        <w:autoSpaceDE w:val="0"/>
        <w:autoSpaceDN w:val="0"/>
        <w:adjustRightInd w:val="0"/>
        <w:spacing w:line="360" w:lineRule="auto"/>
        <w:ind w:firstLine="700"/>
      </w:pPr>
      <w:r w:rsidRPr="00D577F5">
        <w:rPr>
          <w:rFonts w:ascii="Times New Roman" w:hAnsi="Times New Roman"/>
          <w:color w:val="000000"/>
          <w:szCs w:val="28"/>
        </w:rPr>
        <w:t xml:space="preserve">1. </w:t>
      </w:r>
      <w:r w:rsidR="003A1B8B" w:rsidRPr="00D577F5">
        <w:rPr>
          <w:rFonts w:ascii="Times New Roman" w:hAnsi="Times New Roman"/>
          <w:color w:val="000000"/>
          <w:szCs w:val="28"/>
        </w:rPr>
        <w:t>Настоящ</w:t>
      </w:r>
      <w:r w:rsidR="003D4C10" w:rsidRPr="00D577F5">
        <w:rPr>
          <w:rFonts w:ascii="Times New Roman" w:hAnsi="Times New Roman"/>
          <w:color w:val="000000"/>
          <w:szCs w:val="28"/>
        </w:rPr>
        <w:t>ий</w:t>
      </w:r>
      <w:r w:rsidR="003A1B8B" w:rsidRPr="00D577F5">
        <w:rPr>
          <w:rFonts w:ascii="Times New Roman" w:hAnsi="Times New Roman"/>
          <w:color w:val="000000"/>
          <w:szCs w:val="28"/>
        </w:rPr>
        <w:t xml:space="preserve"> По</w:t>
      </w:r>
      <w:r w:rsidR="003D4C10" w:rsidRPr="00D577F5">
        <w:rPr>
          <w:rFonts w:ascii="Times New Roman" w:hAnsi="Times New Roman"/>
          <w:color w:val="000000"/>
          <w:szCs w:val="28"/>
        </w:rPr>
        <w:t>рядок</w:t>
      </w:r>
      <w:r w:rsidR="003A1B8B" w:rsidRPr="00D577F5">
        <w:rPr>
          <w:rFonts w:ascii="Times New Roman" w:hAnsi="Times New Roman"/>
          <w:color w:val="000000"/>
          <w:szCs w:val="28"/>
        </w:rPr>
        <w:t xml:space="preserve"> определяет </w:t>
      </w:r>
      <w:r w:rsidR="003D4C10" w:rsidRPr="00D577F5">
        <w:rPr>
          <w:rFonts w:ascii="Times New Roman" w:hAnsi="Times New Roman"/>
          <w:color w:val="000000"/>
          <w:szCs w:val="28"/>
        </w:rPr>
        <w:t>правила</w:t>
      </w:r>
      <w:r w:rsidR="003A1B8B" w:rsidRPr="00D577F5">
        <w:rPr>
          <w:rFonts w:ascii="Times New Roman" w:hAnsi="Times New Roman"/>
          <w:color w:val="000000"/>
          <w:szCs w:val="28"/>
        </w:rPr>
        <w:t xml:space="preserve"> размещения </w:t>
      </w:r>
      <w:r w:rsidRPr="00D577F5">
        <w:rPr>
          <w:rFonts w:ascii="Times New Roman" w:hAnsi="Times New Roman"/>
          <w:color w:val="000000"/>
          <w:szCs w:val="28"/>
        </w:rPr>
        <w:t>информации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r w:rsidRPr="00D577F5">
        <w:rPr>
          <w:rFonts w:ascii="Times New Roman" w:hAnsi="Times New Roman"/>
          <w:color w:val="000000"/>
          <w:szCs w:val="28"/>
          <w:lang w:val="en-US"/>
        </w:rPr>
        <w:t>www</w:t>
      </w:r>
      <w:r w:rsidRPr="00D577F5">
        <w:rPr>
          <w:rFonts w:ascii="Times New Roman" w:hAnsi="Times New Roman"/>
          <w:color w:val="000000"/>
          <w:szCs w:val="28"/>
        </w:rPr>
        <w:t>.</w:t>
      </w:r>
      <w:proofErr w:type="spellStart"/>
      <w:r w:rsidRPr="00D577F5">
        <w:rPr>
          <w:rFonts w:ascii="Times New Roman" w:hAnsi="Times New Roman"/>
          <w:color w:val="000000"/>
          <w:szCs w:val="28"/>
          <w:lang w:val="en-US"/>
        </w:rPr>
        <w:t>zakupki</w:t>
      </w:r>
      <w:proofErr w:type="spellEnd"/>
      <w:r w:rsidRPr="00D577F5">
        <w:rPr>
          <w:rFonts w:ascii="Times New Roman" w:hAnsi="Times New Roman"/>
          <w:color w:val="000000"/>
          <w:szCs w:val="28"/>
        </w:rPr>
        <w:t>.</w:t>
      </w:r>
      <w:proofErr w:type="spellStart"/>
      <w:r w:rsidRPr="00D577F5">
        <w:rPr>
          <w:rFonts w:ascii="Times New Roman" w:hAnsi="Times New Roman"/>
          <w:color w:val="000000"/>
          <w:szCs w:val="28"/>
          <w:lang w:val="en-US"/>
        </w:rPr>
        <w:t>gov</w:t>
      </w:r>
      <w:proofErr w:type="spellEnd"/>
      <w:r w:rsidRPr="00D577F5">
        <w:rPr>
          <w:rFonts w:ascii="Times New Roman" w:hAnsi="Times New Roman"/>
          <w:color w:val="000000"/>
          <w:szCs w:val="28"/>
        </w:rPr>
        <w:t>.</w:t>
      </w:r>
      <w:proofErr w:type="spellStart"/>
      <w:r w:rsidRPr="00D577F5">
        <w:rPr>
          <w:rFonts w:ascii="Times New Roman" w:hAnsi="Times New Roman"/>
          <w:color w:val="000000"/>
          <w:szCs w:val="28"/>
          <w:lang w:val="en-US"/>
        </w:rPr>
        <w:t>ru</w:t>
      </w:r>
      <w:proofErr w:type="spellEnd"/>
      <w:r w:rsidRPr="00D577F5">
        <w:rPr>
          <w:rFonts w:ascii="Times New Roman" w:hAnsi="Times New Roman"/>
          <w:color w:val="000000"/>
          <w:szCs w:val="28"/>
        </w:rPr>
        <w:t xml:space="preserve">) (далее - официальный сайт), подлежащей размещению в </w:t>
      </w:r>
      <w:r w:rsidRPr="00D577F5">
        <w:t xml:space="preserve">единой информационной системе до ввода </w:t>
      </w:r>
      <w:r w:rsidR="00E23D47" w:rsidRPr="00D577F5">
        <w:t xml:space="preserve">ее </w:t>
      </w:r>
      <w:r w:rsidRPr="00D577F5">
        <w:t>в эксплуатацию</w:t>
      </w:r>
      <w:r w:rsidR="004E7A98" w:rsidRPr="00D577F5">
        <w:t>.</w:t>
      </w:r>
    </w:p>
    <w:p w:rsidR="00FF052D" w:rsidRPr="00D577F5" w:rsidRDefault="00FF052D" w:rsidP="004E0804">
      <w:pPr>
        <w:autoSpaceDE w:val="0"/>
        <w:autoSpaceDN w:val="0"/>
        <w:adjustRightInd w:val="0"/>
        <w:spacing w:line="360" w:lineRule="auto"/>
        <w:ind w:firstLine="700"/>
        <w:rPr>
          <w:rFonts w:ascii="Times New Roman" w:hAnsi="Times New Roman"/>
          <w:color w:val="000000"/>
          <w:szCs w:val="28"/>
        </w:rPr>
      </w:pPr>
      <w:r w:rsidRPr="00D577F5">
        <w:rPr>
          <w:rFonts w:ascii="Times New Roman" w:hAnsi="Times New Roman"/>
          <w:color w:val="000000"/>
          <w:szCs w:val="28"/>
        </w:rPr>
        <w:t>2. До ввода в эксплуатацию единой информационной системы размещению на официальном сайте подлежит следующая информация</w:t>
      </w:r>
      <w:r w:rsidR="003C6566" w:rsidRPr="00D577F5">
        <w:rPr>
          <w:rFonts w:ascii="Times New Roman" w:hAnsi="Times New Roman"/>
          <w:color w:val="000000"/>
          <w:szCs w:val="28"/>
        </w:rPr>
        <w:t xml:space="preserve">, </w:t>
      </w:r>
      <w:r w:rsidR="002B5D83" w:rsidRPr="00D577F5">
        <w:rPr>
          <w:rFonts w:ascii="Times New Roman" w:hAnsi="Times New Roman"/>
          <w:color w:val="000000"/>
          <w:szCs w:val="28"/>
        </w:rPr>
        <w:br/>
      </w:r>
      <w:r w:rsidR="004C674A" w:rsidRPr="00D577F5">
        <w:rPr>
          <w:rFonts w:ascii="Times New Roman" w:hAnsi="Times New Roman"/>
          <w:color w:val="000000"/>
          <w:szCs w:val="28"/>
        </w:rPr>
        <w:t>предусмотренная</w:t>
      </w:r>
      <w:r w:rsidR="003C6566" w:rsidRPr="00D577F5">
        <w:rPr>
          <w:rFonts w:ascii="Times New Roman" w:hAnsi="Times New Roman"/>
          <w:color w:val="000000"/>
          <w:szCs w:val="28"/>
        </w:rPr>
        <w:t xml:space="preserve"> </w:t>
      </w:r>
      <w:r w:rsidR="003C6566" w:rsidRPr="00D577F5">
        <w:rPr>
          <w:rFonts w:cs="Times New Roman CYR"/>
          <w:szCs w:val="28"/>
        </w:rPr>
        <w:t xml:space="preserve">Федеральным законом от 5 апреля </w:t>
      </w:r>
      <w:smartTag w:uri="urn:schemas-microsoft-com:office:smarttags" w:element="metricconverter">
        <w:smartTagPr>
          <w:attr w:name="ProductID" w:val="2013 г"/>
        </w:smartTagPr>
        <w:r w:rsidR="003C6566" w:rsidRPr="00D577F5">
          <w:rPr>
            <w:rFonts w:cs="Times New Roman CYR"/>
            <w:szCs w:val="28"/>
          </w:rPr>
          <w:t>2013 г</w:t>
        </w:r>
      </w:smartTag>
      <w:r w:rsidR="003C6566" w:rsidRPr="00D577F5">
        <w:rPr>
          <w:rFonts w:cs="Times New Roman CYR"/>
          <w:szCs w:val="28"/>
        </w:rPr>
        <w:t xml:space="preserve">. № 44-ФЗ </w:t>
      </w:r>
      <w:r w:rsidR="00151431" w:rsidRPr="00D577F5">
        <w:rPr>
          <w:rFonts w:cs="Times New Roman CYR"/>
          <w:szCs w:val="28"/>
        </w:rPr>
        <w:br/>
      </w:r>
      <w:r w:rsidR="003C6566" w:rsidRPr="00D577F5">
        <w:rPr>
          <w:rFonts w:cs="Times New Roman CYR"/>
          <w:szCs w:val="28"/>
        </w:rPr>
        <w:t>«О контрактной системе в сфере закупок товаров, работ, услуг для обеспечения государственных и муниципальных нужд» (далее соответственно – информация, Федеральный закон)</w:t>
      </w:r>
      <w:r w:rsidRPr="00D577F5">
        <w:rPr>
          <w:rFonts w:ascii="Times New Roman" w:hAnsi="Times New Roman"/>
          <w:color w:val="000000"/>
          <w:szCs w:val="28"/>
        </w:rPr>
        <w:t>:</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планы-графики;</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информаци</w:t>
      </w:r>
      <w:r w:rsidR="00B73A41" w:rsidRPr="00D577F5">
        <w:t>я</w:t>
      </w:r>
      <w:r w:rsidRPr="00D577F5">
        <w:t xml:space="preserve"> о закупках, предусмотренн</w:t>
      </w:r>
      <w:r w:rsidR="003C6566" w:rsidRPr="00D577F5">
        <w:t>ая</w:t>
      </w:r>
      <w:r w:rsidRPr="00D577F5">
        <w:t xml:space="preserve"> Федеральным законом, об исполнении контрактов;</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реестр контрактов, заключенных заказчиками;</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реестр недобросовестных поставщиков (подрядчиков, исполнителей);</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библиотек</w:t>
      </w:r>
      <w:r w:rsidR="003C6566" w:rsidRPr="00D577F5">
        <w:t>а</w:t>
      </w:r>
      <w:r w:rsidRPr="00D577F5">
        <w:t xml:space="preserve"> типовых контрактов, типовых условий контрактов;</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lastRenderedPageBreak/>
        <w:t>реестр банковских гарантий;</w:t>
      </w:r>
    </w:p>
    <w:p w:rsidR="00FF052D" w:rsidRPr="00D577F5" w:rsidRDefault="00FF052D" w:rsidP="004E0804">
      <w:pPr>
        <w:autoSpaceDE w:val="0"/>
        <w:autoSpaceDN w:val="0"/>
        <w:adjustRightInd w:val="0"/>
        <w:spacing w:line="360" w:lineRule="auto"/>
        <w:ind w:firstLine="700"/>
        <w:rPr>
          <w:rFonts w:ascii="Times New Roman" w:hAnsi="Times New Roman"/>
          <w:szCs w:val="28"/>
        </w:rPr>
      </w:pPr>
      <w:r w:rsidRPr="00D577F5">
        <w:t>реестр жалоб, плановых и внеплановых проверок, их результатов и выданных предписаний;</w:t>
      </w:r>
    </w:p>
    <w:p w:rsidR="00FF052D" w:rsidRPr="00D577F5" w:rsidRDefault="00FF052D" w:rsidP="004E0804">
      <w:pPr>
        <w:autoSpaceDE w:val="0"/>
        <w:autoSpaceDN w:val="0"/>
        <w:adjustRightInd w:val="0"/>
        <w:spacing w:line="360" w:lineRule="auto"/>
        <w:ind w:firstLine="700"/>
      </w:pPr>
      <w:r w:rsidRPr="00D577F5">
        <w:t>отчеты заказчиков, предусмотренные Федеральным законом;</w:t>
      </w:r>
    </w:p>
    <w:p w:rsidR="00274D81" w:rsidRPr="00D577F5" w:rsidRDefault="00274D81" w:rsidP="004E0804">
      <w:pPr>
        <w:autoSpaceDE w:val="0"/>
        <w:autoSpaceDN w:val="0"/>
        <w:adjustRightInd w:val="0"/>
        <w:spacing w:line="360" w:lineRule="auto"/>
        <w:ind w:firstLine="700"/>
      </w:pPr>
      <w:r w:rsidRPr="00D577F5">
        <w:t>информация, предусмотренная частями 19 и 23 статьи 34 Федерального закона;</w:t>
      </w:r>
    </w:p>
    <w:p w:rsidR="00274D81" w:rsidRPr="00D577F5" w:rsidRDefault="00274D81" w:rsidP="004E0804">
      <w:pPr>
        <w:autoSpaceDE w:val="0"/>
        <w:autoSpaceDN w:val="0"/>
        <w:adjustRightInd w:val="0"/>
        <w:spacing w:line="360" w:lineRule="auto"/>
        <w:ind w:firstLine="700"/>
        <w:rPr>
          <w:rFonts w:ascii="Times New Roman" w:hAnsi="Times New Roman"/>
          <w:szCs w:val="28"/>
        </w:rPr>
      </w:pPr>
      <w:r w:rsidRPr="00D577F5">
        <w:t>информация, предусмотренная частями 12 и 26 статьи 95 Федерального закона;</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 xml:space="preserve">информация об органах, уполномоченных на создание, ведение, развитие и обслуживание официального сайта (далее - уполномоченные </w:t>
      </w:r>
      <w:r w:rsidR="002B5D83" w:rsidRPr="00D577F5">
        <w:rPr>
          <w:rFonts w:ascii="Times New Roman" w:hAnsi="Times New Roman"/>
          <w:szCs w:val="28"/>
        </w:rPr>
        <w:t xml:space="preserve"> на ведение официального сайта </w:t>
      </w:r>
      <w:r w:rsidRPr="00D577F5">
        <w:rPr>
          <w:rFonts w:ascii="Times New Roman" w:hAnsi="Times New Roman"/>
          <w:szCs w:val="28"/>
        </w:rPr>
        <w:t>органы).</w:t>
      </w:r>
    </w:p>
    <w:p w:rsidR="00FF052D" w:rsidRPr="00D577F5" w:rsidRDefault="00FF052D" w:rsidP="004E0804">
      <w:pPr>
        <w:autoSpaceDE w:val="0"/>
        <w:autoSpaceDN w:val="0"/>
        <w:adjustRightInd w:val="0"/>
        <w:spacing w:line="360" w:lineRule="auto"/>
        <w:ind w:firstLine="700"/>
        <w:outlineLvl w:val="0"/>
        <w:rPr>
          <w:rFonts w:cs="Times New Roman CYR"/>
          <w:szCs w:val="28"/>
        </w:rPr>
      </w:pPr>
      <w:r w:rsidRPr="00D577F5">
        <w:rPr>
          <w:rFonts w:ascii="Times New Roman" w:hAnsi="Times New Roman"/>
          <w:color w:val="000000"/>
          <w:szCs w:val="28"/>
        </w:rPr>
        <w:t>3</w:t>
      </w:r>
      <w:r w:rsidR="004F0014" w:rsidRPr="00D577F5">
        <w:rPr>
          <w:rFonts w:ascii="Times New Roman" w:hAnsi="Times New Roman"/>
          <w:color w:val="000000"/>
          <w:szCs w:val="28"/>
        </w:rPr>
        <w:t xml:space="preserve">. Информацию на официальном сайте размещают </w:t>
      </w:r>
      <w:r w:rsidRPr="00D577F5">
        <w:t>федеральные органы государственной власти, органы государственной власти субъекта Российской Федерации, органы местного самоуправления, в том числе их территориальные органы, органы управления государственными внебюджетными фондами, казенные учреждения, бюджетные учреждения</w:t>
      </w:r>
      <w:r w:rsidR="00653447" w:rsidRPr="00D577F5">
        <w:t xml:space="preserve">, </w:t>
      </w:r>
      <w:r w:rsidR="00653447" w:rsidRPr="00D577F5">
        <w:rPr>
          <w:rFonts w:ascii="Times New Roman" w:hAnsi="Times New Roman"/>
          <w:szCs w:val="28"/>
        </w:rPr>
        <w:t>организация, оказывающая услуги по ведению и обслуживанию официального сайта</w:t>
      </w:r>
      <w:r w:rsidR="00695368" w:rsidRPr="00D577F5">
        <w:rPr>
          <w:rFonts w:ascii="Times New Roman" w:hAnsi="Times New Roman"/>
          <w:szCs w:val="28"/>
        </w:rPr>
        <w:t>, а также иные юридические лица</w:t>
      </w:r>
      <w:r w:rsidRPr="00D577F5">
        <w:t>.</w:t>
      </w:r>
    </w:p>
    <w:p w:rsidR="003C6566" w:rsidRPr="00D577F5" w:rsidRDefault="003C6566" w:rsidP="004E0804">
      <w:pPr>
        <w:autoSpaceDE w:val="0"/>
        <w:autoSpaceDN w:val="0"/>
        <w:adjustRightInd w:val="0"/>
        <w:spacing w:line="360" w:lineRule="auto"/>
        <w:ind w:firstLine="700"/>
      </w:pPr>
      <w:r w:rsidRPr="00D577F5">
        <w:rPr>
          <w:rFonts w:ascii="Times New Roman" w:hAnsi="Times New Roman"/>
          <w:szCs w:val="28"/>
        </w:rPr>
        <w:t xml:space="preserve">4. Размещение информации осуществляется с учетом функциональных требований к официальному сайту, формируемых Министерством </w:t>
      </w:r>
      <w:r w:rsidRPr="00D577F5">
        <w:t>экономического развития Российской Федерации.</w:t>
      </w:r>
    </w:p>
    <w:p w:rsidR="003C6566" w:rsidRPr="00D577F5" w:rsidRDefault="003C6566" w:rsidP="004E0804">
      <w:pPr>
        <w:autoSpaceDE w:val="0"/>
        <w:autoSpaceDN w:val="0"/>
        <w:adjustRightInd w:val="0"/>
        <w:spacing w:line="360" w:lineRule="auto"/>
        <w:ind w:firstLine="700"/>
      </w:pPr>
      <w:r w:rsidRPr="00D577F5">
        <w:t xml:space="preserve">5. Размещение на официальном сайте информации, опубликование которой не предусмотрено Федеральным </w:t>
      </w:r>
      <w:hyperlink r:id="rId8" w:history="1">
        <w:r w:rsidRPr="00D577F5">
          <w:t>законом</w:t>
        </w:r>
      </w:hyperlink>
      <w:r w:rsidRPr="00D577F5">
        <w:t>, в том ч</w:t>
      </w:r>
      <w:r w:rsidR="005C3E2E" w:rsidRPr="00D577F5">
        <w:t>исле имеющей рекламный характер</w:t>
      </w:r>
      <w:r w:rsidR="004C674A" w:rsidRPr="00D577F5">
        <w:t>, не допускается</w:t>
      </w:r>
      <w:r w:rsidRPr="00D577F5">
        <w:t>.</w:t>
      </w:r>
    </w:p>
    <w:p w:rsidR="003C6566" w:rsidRPr="00D577F5" w:rsidRDefault="005C3E2E" w:rsidP="004E0804">
      <w:pPr>
        <w:autoSpaceDE w:val="0"/>
        <w:autoSpaceDN w:val="0"/>
        <w:adjustRightInd w:val="0"/>
        <w:spacing w:line="360" w:lineRule="auto"/>
        <w:ind w:firstLine="700"/>
        <w:rPr>
          <w:rFonts w:ascii="Times New Roman" w:hAnsi="Times New Roman"/>
          <w:szCs w:val="28"/>
        </w:rPr>
      </w:pPr>
      <w:r w:rsidRPr="00D577F5">
        <w:t>6</w:t>
      </w:r>
      <w:r w:rsidR="003C6566" w:rsidRPr="00D577F5">
        <w:t xml:space="preserve">. Информация размещается в общедоступной части официального сайта только после подписания документа, содержащего указанную информацию, </w:t>
      </w:r>
      <w:r w:rsidRPr="00D577F5">
        <w:rPr>
          <w:rFonts w:cs="Times New Roman CYR"/>
          <w:szCs w:val="28"/>
        </w:rPr>
        <w:t>усиленной неквалифицированной электронной подписью</w:t>
      </w:r>
      <w:r w:rsidR="003C6566" w:rsidRPr="00D577F5">
        <w:t xml:space="preserve"> (далее </w:t>
      </w:r>
      <w:r w:rsidRPr="00D577F5">
        <w:t>–</w:t>
      </w:r>
      <w:r w:rsidR="003C6566" w:rsidRPr="00D577F5">
        <w:t xml:space="preserve"> электронная</w:t>
      </w:r>
      <w:r w:rsidRPr="00D577F5">
        <w:t xml:space="preserve"> </w:t>
      </w:r>
      <w:r w:rsidR="003C6566" w:rsidRPr="00D577F5">
        <w:t>подпись) лица, уполномоченного на размещение</w:t>
      </w:r>
      <w:r w:rsidR="003C6566" w:rsidRPr="00D577F5">
        <w:rPr>
          <w:rFonts w:ascii="Times New Roman" w:hAnsi="Times New Roman"/>
          <w:szCs w:val="28"/>
        </w:rPr>
        <w:t xml:space="preserve"> на официальном сайте информации от имени заказчика (далее </w:t>
      </w:r>
      <w:r w:rsidRPr="00D577F5">
        <w:rPr>
          <w:rFonts w:ascii="Times New Roman" w:hAnsi="Times New Roman"/>
          <w:szCs w:val="28"/>
        </w:rPr>
        <w:t>–</w:t>
      </w:r>
      <w:r w:rsidR="003C6566" w:rsidRPr="00D577F5">
        <w:rPr>
          <w:rFonts w:ascii="Times New Roman" w:hAnsi="Times New Roman"/>
          <w:szCs w:val="28"/>
        </w:rPr>
        <w:t xml:space="preserve"> представитель</w:t>
      </w:r>
      <w:r w:rsidRPr="00D577F5">
        <w:rPr>
          <w:rFonts w:ascii="Times New Roman" w:hAnsi="Times New Roman"/>
          <w:szCs w:val="28"/>
        </w:rPr>
        <w:t xml:space="preserve"> </w:t>
      </w:r>
      <w:r w:rsidR="003C6566" w:rsidRPr="00D577F5">
        <w:rPr>
          <w:rFonts w:ascii="Times New Roman" w:hAnsi="Times New Roman"/>
          <w:szCs w:val="28"/>
        </w:rPr>
        <w:t xml:space="preserve">заказчика), в закрытой части официального сайта, доступ в которую осуществляется с помощью </w:t>
      </w:r>
      <w:r w:rsidR="003C6566" w:rsidRPr="00D577F5">
        <w:rPr>
          <w:rFonts w:ascii="Times New Roman" w:hAnsi="Times New Roman"/>
          <w:szCs w:val="28"/>
        </w:rPr>
        <w:lastRenderedPageBreak/>
        <w:t xml:space="preserve">электронной подписи, после прохождения регистрации на официальном сайте в </w:t>
      </w:r>
      <w:r w:rsidRPr="00D577F5">
        <w:rPr>
          <w:rFonts w:ascii="Times New Roman" w:hAnsi="Times New Roman"/>
          <w:szCs w:val="28"/>
        </w:rPr>
        <w:t>соответствии с настоящим порядком</w:t>
      </w:r>
      <w:r w:rsidR="003C6566" w:rsidRPr="00D577F5">
        <w:rPr>
          <w:rFonts w:ascii="Times New Roman" w:hAnsi="Times New Roman"/>
          <w:szCs w:val="28"/>
        </w:rPr>
        <w:t xml:space="preserve"> (далее - за</w:t>
      </w:r>
      <w:r w:rsidRPr="00D577F5">
        <w:rPr>
          <w:rFonts w:ascii="Times New Roman" w:hAnsi="Times New Roman"/>
          <w:szCs w:val="28"/>
        </w:rPr>
        <w:t>крытая часть официального сайта</w:t>
      </w:r>
      <w:r w:rsidR="003C6566" w:rsidRPr="00D577F5">
        <w:rPr>
          <w:rFonts w:ascii="Times New Roman" w:hAnsi="Times New Roman"/>
          <w:szCs w:val="28"/>
        </w:rPr>
        <w:t>).</w:t>
      </w:r>
    </w:p>
    <w:p w:rsidR="003C6566" w:rsidRPr="00D577F5" w:rsidRDefault="005C3E2E"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7</w:t>
      </w:r>
      <w:r w:rsidR="003C6566" w:rsidRPr="00D577F5">
        <w:rPr>
          <w:rFonts w:ascii="Times New Roman" w:hAnsi="Times New Roman"/>
          <w:szCs w:val="28"/>
        </w:rPr>
        <w:t xml:space="preserve">. Изменение размещенной на официальном сайте информации о закупке осуществляется в соответствии с настоящим </w:t>
      </w:r>
      <w:r w:rsidRPr="00D577F5">
        <w:rPr>
          <w:rFonts w:ascii="Times New Roman" w:hAnsi="Times New Roman"/>
          <w:szCs w:val="28"/>
        </w:rPr>
        <w:t>порядком</w:t>
      </w:r>
      <w:r w:rsidR="003C6566" w:rsidRPr="00D577F5">
        <w:rPr>
          <w:rFonts w:ascii="Times New Roman" w:hAnsi="Times New Roman"/>
          <w:szCs w:val="28"/>
        </w:rPr>
        <w:t xml:space="preserve"> с размещением документа, содержащего перечень внесенных изменений.</w:t>
      </w:r>
    </w:p>
    <w:p w:rsidR="003C6566" w:rsidRPr="00D577F5" w:rsidRDefault="005C3E2E"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8</w:t>
      </w:r>
      <w:r w:rsidR="003C6566" w:rsidRPr="00D577F5">
        <w:rPr>
          <w:rFonts w:ascii="Times New Roman" w:hAnsi="Times New Roman"/>
          <w:szCs w:val="28"/>
        </w:rPr>
        <w:t>. При изменении размещенной на официальном сайте информации сохраняются и доступны для свободного ознакомления всеми пользователями официального сайта все предыдущие редакции измененных документов.</w:t>
      </w:r>
    </w:p>
    <w:p w:rsidR="003C6566" w:rsidRPr="00D577F5" w:rsidRDefault="005C3E2E"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9</w:t>
      </w:r>
      <w:r w:rsidR="003C6566" w:rsidRPr="00D577F5">
        <w:rPr>
          <w:rFonts w:ascii="Times New Roman" w:hAnsi="Times New Roman"/>
          <w:szCs w:val="28"/>
        </w:rPr>
        <w:t xml:space="preserve">. Удаление размещенной на официальном сайте информации о закупке допускается исключительно на основании предписания </w:t>
      </w:r>
      <w:r w:rsidRPr="00D577F5">
        <w:rPr>
          <w:rFonts w:ascii="Times New Roman" w:hAnsi="Times New Roman"/>
          <w:szCs w:val="28"/>
        </w:rPr>
        <w:t>федеральн</w:t>
      </w:r>
      <w:r w:rsidR="004C674A" w:rsidRPr="00D577F5">
        <w:rPr>
          <w:rFonts w:ascii="Times New Roman" w:hAnsi="Times New Roman"/>
          <w:szCs w:val="28"/>
        </w:rPr>
        <w:t>ого</w:t>
      </w:r>
      <w:r w:rsidRPr="00D577F5">
        <w:rPr>
          <w:rFonts w:ascii="Times New Roman" w:hAnsi="Times New Roman"/>
          <w:szCs w:val="28"/>
        </w:rPr>
        <w:t xml:space="preserve"> орган</w:t>
      </w:r>
      <w:r w:rsidR="004C674A" w:rsidRPr="00D577F5">
        <w:rPr>
          <w:rFonts w:ascii="Times New Roman" w:hAnsi="Times New Roman"/>
          <w:szCs w:val="28"/>
        </w:rPr>
        <w:t>а</w:t>
      </w:r>
      <w:r w:rsidRPr="00D577F5">
        <w:rPr>
          <w:rFonts w:ascii="Times New Roman" w:hAnsi="Times New Roman"/>
          <w:szCs w:val="28"/>
        </w:rPr>
        <w:t xml:space="preserve"> исполнительной власти, уполномоченн</w:t>
      </w:r>
      <w:r w:rsidR="004C674A" w:rsidRPr="00D577F5">
        <w:rPr>
          <w:rFonts w:ascii="Times New Roman" w:hAnsi="Times New Roman"/>
          <w:szCs w:val="28"/>
        </w:rPr>
        <w:t>ого</w:t>
      </w:r>
      <w:r w:rsidRPr="00D577F5">
        <w:rPr>
          <w:rFonts w:ascii="Times New Roman" w:hAnsi="Times New Roman"/>
          <w:szCs w:val="28"/>
        </w:rPr>
        <w:t xml:space="preserve"> на осуществление контроля в сфере закупок</w:t>
      </w:r>
      <w:r w:rsidR="003C6566" w:rsidRPr="00D577F5">
        <w:rPr>
          <w:rFonts w:ascii="Times New Roman" w:hAnsi="Times New Roman"/>
          <w:szCs w:val="28"/>
        </w:rPr>
        <w:t xml:space="preserve"> или по решению суда.</w:t>
      </w:r>
    </w:p>
    <w:p w:rsidR="003C6566" w:rsidRPr="00D577F5" w:rsidRDefault="005C3E2E"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10</w:t>
      </w:r>
      <w:r w:rsidR="003C6566" w:rsidRPr="00D577F5">
        <w:rPr>
          <w:rFonts w:ascii="Times New Roman" w:hAnsi="Times New Roman"/>
          <w:szCs w:val="28"/>
        </w:rPr>
        <w:t>. Размещение на официальном сайте информации осуществляется на русском языке. Наименования иностранных юридических и физических лиц, а также товарных знаков могут быть указаны с использованием букв латинского алфавита.</w:t>
      </w:r>
      <w:r w:rsidR="000A57E9" w:rsidRPr="00D577F5">
        <w:rPr>
          <w:rFonts w:ascii="Times New Roman" w:hAnsi="Times New Roman"/>
          <w:szCs w:val="28"/>
        </w:rPr>
        <w:t xml:space="preserve"> Искажение слов, затрудняющее поиск информации на официальном сайте</w:t>
      </w:r>
      <w:r w:rsidR="004C674A" w:rsidRPr="00D577F5">
        <w:rPr>
          <w:rFonts w:ascii="Times New Roman" w:hAnsi="Times New Roman"/>
          <w:szCs w:val="28"/>
        </w:rPr>
        <w:t>,</w:t>
      </w:r>
      <w:r w:rsidR="000A57E9" w:rsidRPr="00D577F5">
        <w:rPr>
          <w:rFonts w:ascii="Times New Roman" w:hAnsi="Times New Roman"/>
          <w:szCs w:val="28"/>
        </w:rPr>
        <w:t xml:space="preserve"> не допускается.</w:t>
      </w:r>
    </w:p>
    <w:p w:rsidR="00653447" w:rsidRPr="00D577F5" w:rsidRDefault="005C3E2E"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11</w:t>
      </w:r>
      <w:r w:rsidR="003C6566" w:rsidRPr="00D577F5">
        <w:rPr>
          <w:rFonts w:ascii="Times New Roman" w:hAnsi="Times New Roman"/>
          <w:szCs w:val="28"/>
        </w:rPr>
        <w:t>. Сведения, содержащиеся в документах, составленных с помощью средств, предусмотренных программно-аппаратным комплексом официального сайта (далее - функционал официального сайта), и сведения, содержащиеся в файле в формате,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 (далее - электронный вид), или в файле с графическим образом оригинала документа (далее - графический вид), должны совпадать, а в случае несовпадения приоритетными являются сведения, составленные с помощью функционала официального сайта.</w:t>
      </w:r>
      <w:r w:rsidR="00653447" w:rsidRPr="00D577F5">
        <w:rPr>
          <w:rFonts w:ascii="Times New Roman" w:hAnsi="Times New Roman"/>
          <w:szCs w:val="28"/>
        </w:rPr>
        <w:t xml:space="preserve"> Указанные файлы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lastRenderedPageBreak/>
        <w:t>12. Информация, размещаемая на официальном сайте, должна быть круглосуточно доступна пользователям официального сайта для ознакомления без взимания платы и иных ограничений.</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 xml:space="preserve">13. В случае возникновения технических, программных неполадок или иных проблем, влекущих невозможность доступа к официальному сайту, </w:t>
      </w:r>
      <w:r w:rsidR="002B5D83" w:rsidRPr="00D577F5">
        <w:rPr>
          <w:rFonts w:ascii="Times New Roman" w:hAnsi="Times New Roman"/>
          <w:szCs w:val="28"/>
        </w:rPr>
        <w:t xml:space="preserve">органы, уполномоченные  на ведение официального сайта </w:t>
      </w:r>
      <w:r w:rsidRPr="00D577F5">
        <w:rPr>
          <w:rFonts w:ascii="Times New Roman" w:hAnsi="Times New Roman"/>
          <w:szCs w:val="28"/>
        </w:rPr>
        <w:t>в срок, не превышающий 2 часов с момента возобновления доступа к официальному сайту, обязаны поместить на нем соответствующее объявление, которое должно содержать причину, дату и время прекращения доступа, а также дату и время возобновления доступа к информации.</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14. Программное обеспечение и технологические средства ведения официального сайта должны обеспечивать доступ пользователей для ознакомления с информацией, размещенной на официальном сайте, на основе распространенных веб-обозревателей. При этом не должна предусматриваться установка на компьютеры пользователей специально созданных для просмотра официального сайта программных и технологических средств.</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 xml:space="preserve">15. В целях защиты информации размещенной на официальном сайте, </w:t>
      </w:r>
      <w:r w:rsidR="002B5D83" w:rsidRPr="00D577F5">
        <w:rPr>
          <w:rFonts w:ascii="Times New Roman" w:hAnsi="Times New Roman"/>
          <w:szCs w:val="28"/>
        </w:rPr>
        <w:t xml:space="preserve">органы, </w:t>
      </w:r>
      <w:r w:rsidRPr="00D577F5">
        <w:rPr>
          <w:rFonts w:ascii="Times New Roman" w:hAnsi="Times New Roman"/>
          <w:szCs w:val="28"/>
        </w:rPr>
        <w:t xml:space="preserve">уполномоченные </w:t>
      </w:r>
      <w:r w:rsidR="002B5D83" w:rsidRPr="00D577F5">
        <w:rPr>
          <w:rFonts w:ascii="Times New Roman" w:hAnsi="Times New Roman"/>
          <w:szCs w:val="28"/>
        </w:rPr>
        <w:t xml:space="preserve">на ведение официального сайта </w:t>
      </w:r>
      <w:r w:rsidRPr="00D577F5">
        <w:rPr>
          <w:rFonts w:ascii="Times New Roman" w:hAnsi="Times New Roman"/>
          <w:szCs w:val="28"/>
        </w:rPr>
        <w:t>должны обеспечивать:</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применение средств электронной подписи;</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ведение электронных журналов учета операций, выполненных с помощью программного обеспечения и технологических средств ведения официального сайта;</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применение аппаратных и программных средств антивирусной защиты;</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ограничение доступа к техническим средствам и в служебные помещения;</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ежедневное копирование информации на резервный носитель, обеспечивающее возможность ее восстановления с резервного носителя;</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контроль за целостностью информации и ее защиту от несанкционированного изменения, копирования и уничтожения;</w:t>
      </w:r>
    </w:p>
    <w:p w:rsidR="00653447" w:rsidRPr="00D577F5" w:rsidRDefault="00653447"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хранение информации в течение 10 лет.</w:t>
      </w:r>
    </w:p>
    <w:p w:rsidR="00653447" w:rsidRPr="00D577F5" w:rsidRDefault="000A57E9" w:rsidP="004E0804">
      <w:pPr>
        <w:autoSpaceDE w:val="0"/>
        <w:autoSpaceDN w:val="0"/>
        <w:adjustRightInd w:val="0"/>
        <w:spacing w:line="360" w:lineRule="auto"/>
        <w:ind w:firstLine="700"/>
        <w:rPr>
          <w:rFonts w:ascii="Times New Roman" w:hAnsi="Times New Roman"/>
          <w:szCs w:val="28"/>
        </w:rPr>
      </w:pPr>
      <w:r w:rsidRPr="00D577F5">
        <w:rPr>
          <w:rFonts w:ascii="Times New Roman" w:hAnsi="Times New Roman"/>
          <w:szCs w:val="28"/>
        </w:rPr>
        <w:t xml:space="preserve">16. </w:t>
      </w:r>
      <w:r w:rsidR="00653447" w:rsidRPr="00D577F5">
        <w:rPr>
          <w:rFonts w:ascii="Times New Roman" w:hAnsi="Times New Roman"/>
          <w:szCs w:val="28"/>
        </w:rPr>
        <w:t xml:space="preserve">Федеральный орган исполнительной власти, осуществляющий правоприменительные функции по кассовому обслуживанию исполнения </w:t>
      </w:r>
      <w:r w:rsidR="00653447" w:rsidRPr="00D577F5">
        <w:rPr>
          <w:rFonts w:ascii="Times New Roman" w:hAnsi="Times New Roman"/>
          <w:szCs w:val="28"/>
        </w:rPr>
        <w:lastRenderedPageBreak/>
        <w:t>бюджетов бюджетной системы Российской Федерации</w:t>
      </w:r>
      <w:r w:rsidR="00066CF4" w:rsidRPr="00D577F5">
        <w:rPr>
          <w:rFonts w:ascii="Times New Roman" w:hAnsi="Times New Roman"/>
          <w:szCs w:val="28"/>
        </w:rPr>
        <w:t xml:space="preserve"> (далее – Федеральное казначейство)</w:t>
      </w:r>
      <w:r w:rsidR="00653447" w:rsidRPr="00D577F5">
        <w:rPr>
          <w:rFonts w:ascii="Times New Roman" w:hAnsi="Times New Roman"/>
          <w:szCs w:val="28"/>
        </w:rPr>
        <w:t xml:space="preserve">, обязан предоставлять по запросам судебных и правоохранительных органов, </w:t>
      </w:r>
      <w:r w:rsidR="00015A9B" w:rsidRPr="00D577F5">
        <w:rPr>
          <w:rFonts w:ascii="Times New Roman" w:hAnsi="Times New Roman"/>
          <w:szCs w:val="28"/>
        </w:rPr>
        <w:t>органов исполнительной власти, уполномоченных на осуществление контроля в сфере закупок,</w:t>
      </w:r>
      <w:r w:rsidR="00653447" w:rsidRPr="00D577F5">
        <w:rPr>
          <w:rFonts w:ascii="Times New Roman" w:hAnsi="Times New Roman"/>
          <w:szCs w:val="28"/>
        </w:rPr>
        <w:t xml:space="preserve"> выписки из электронных журналов учета операций, выполненных с помощью программного обеспечения и технологических средств ведения официального сайта, подтверждающие размещение на официальном сайте информации.</w:t>
      </w:r>
    </w:p>
    <w:p w:rsidR="003C6566" w:rsidRPr="00D577F5" w:rsidRDefault="003C6566" w:rsidP="004E0804">
      <w:pPr>
        <w:autoSpaceDE w:val="0"/>
        <w:autoSpaceDN w:val="0"/>
        <w:adjustRightInd w:val="0"/>
        <w:spacing w:line="360" w:lineRule="auto"/>
        <w:ind w:firstLine="700"/>
        <w:rPr>
          <w:rFonts w:ascii="Times New Roman" w:hAnsi="Times New Roman"/>
          <w:szCs w:val="28"/>
        </w:rPr>
      </w:pPr>
    </w:p>
    <w:p w:rsidR="004F0014" w:rsidRPr="00D577F5" w:rsidRDefault="001175DC" w:rsidP="004E0804">
      <w:pPr>
        <w:autoSpaceDE w:val="0"/>
        <w:autoSpaceDN w:val="0"/>
        <w:adjustRightInd w:val="0"/>
        <w:spacing w:line="360" w:lineRule="auto"/>
        <w:jc w:val="center"/>
        <w:rPr>
          <w:rFonts w:ascii="Times New Roman" w:hAnsi="Times New Roman"/>
          <w:b/>
          <w:szCs w:val="28"/>
        </w:rPr>
      </w:pPr>
      <w:r w:rsidRPr="00D577F5">
        <w:rPr>
          <w:rFonts w:ascii="Times New Roman" w:hAnsi="Times New Roman"/>
          <w:b/>
          <w:szCs w:val="28"/>
          <w:lang w:val="en-US"/>
        </w:rPr>
        <w:t>II</w:t>
      </w:r>
      <w:r w:rsidRPr="00D577F5">
        <w:rPr>
          <w:rFonts w:ascii="Times New Roman" w:hAnsi="Times New Roman"/>
          <w:b/>
          <w:szCs w:val="28"/>
        </w:rPr>
        <w:t>. Порядок регистрации на официальном сайте</w:t>
      </w:r>
    </w:p>
    <w:p w:rsidR="004F0014" w:rsidRPr="00D577F5" w:rsidRDefault="004F0014" w:rsidP="004E0804">
      <w:pPr>
        <w:autoSpaceDE w:val="0"/>
        <w:autoSpaceDN w:val="0"/>
        <w:adjustRightInd w:val="0"/>
        <w:spacing w:line="360" w:lineRule="auto"/>
        <w:ind w:firstLine="700"/>
        <w:rPr>
          <w:rFonts w:ascii="Times New Roman" w:hAnsi="Times New Roman"/>
          <w:color w:val="000000"/>
          <w:szCs w:val="28"/>
        </w:rPr>
      </w:pP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17. Настоящий раздел Порядка устанавливает правила регистрации пользователей на официальном сайте, в том числе использования электронных подписей (далее - ЭП), для обеспечения работы на официальном сайте в рамках их полномочий по осуществлению закупки товаров, работ, услуг для обеспечения государственных и муниципальных нужд, осуществлению контроля в сфере закупок, обслуживания официального сайта или проведения электронных аукционов, ведению реестра недобросовестных поставщиков (подрядчиков, исполнителей) (далее - полномочия в сфере закупок).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18. Регистрация пользователей на официальном сайте и обеспечение их сертификатами ключей проверки ЭП, позволяющими работать в рамках их полномочий на официальном сайте (далее -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размещение на официальном сайте информации об организациях, имеющих право на осуществление закупки товаров, работ, услуг для обеспечения государственных и муниципальных нужд и/или осуществление контроля в сфере закупок или обслуживание официального сайта и обеспечение его функционирования или ведение реестра недобросовестных поставщиков (подрядчиков, исполнителей) осуществляются Федеральным казначейством для организаций, указанных в пункте 3 настоящего </w:t>
      </w:r>
      <w:r w:rsidR="00EF22F5" w:rsidRPr="00D577F5">
        <w:rPr>
          <w:rFonts w:ascii="Times New Roman" w:hAnsi="Times New Roman"/>
          <w:szCs w:val="28"/>
        </w:rPr>
        <w:t>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18.1. Органы Федерального казначейства осуществляют: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прием и контроль комплекта документов, установленного для каждой из организаций;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 xml:space="preserve">выдачу уполномоченным лицам организаций сертификатов ключей проверки ЭП </w:t>
      </w:r>
      <w:smartTag w:uri="urn:schemas-microsoft-com:office:smarttags" w:element="PersonName">
        <w:r w:rsidRPr="00D577F5">
          <w:rPr>
            <w:rFonts w:ascii="Times New Roman" w:hAnsi="Times New Roman"/>
            <w:szCs w:val="28"/>
          </w:rPr>
          <w:t>ООС</w:t>
        </w:r>
      </w:smartTag>
      <w:r w:rsidR="006A1135"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Федеральное казначейство обеспечивает размещение информации об организации на официальном сайте.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18.2. Документы, представляемые организациями в органы Федерального казначейства для регистрации на официальном сайте и получения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и соответствующие установленным настоящим Порядком требованиям, хранятся в деле клиента, которое открывается и ведется в органе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18.3. Документы, представленные организацией для регистрации на официальном сайте и получения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хранятся в деле клиента, которое ведется в органе Федерального казначейства в связи с включением реквизитов организации в 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(далее – Сводный реестр участников бюджетного процесса) в соответствии с </w:t>
      </w:r>
      <w:hyperlink r:id="rId9" w:history="1">
        <w:r w:rsidRPr="00D577F5">
          <w:rPr>
            <w:rFonts w:ascii="Times New Roman" w:hAnsi="Times New Roman"/>
            <w:szCs w:val="28"/>
          </w:rPr>
          <w:t>Порядком</w:t>
        </w:r>
      </w:hyperlink>
      <w:r w:rsidRPr="00D577F5">
        <w:rPr>
          <w:rFonts w:ascii="Times New Roman" w:hAnsi="Times New Roman"/>
          <w:szCs w:val="28"/>
        </w:rPr>
        <w:t xml:space="preserve"> ведения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утвержденным приказом Министерства финансов Российской Федерации от 15 августа </w:t>
      </w:r>
      <w:smartTag w:uri="urn:schemas-microsoft-com:office:smarttags" w:element="metricconverter">
        <w:smartTagPr>
          <w:attr w:name="ProductID" w:val="2008 г"/>
        </w:smartTagPr>
        <w:r w:rsidRPr="00D577F5">
          <w:rPr>
            <w:rFonts w:ascii="Times New Roman" w:hAnsi="Times New Roman"/>
            <w:szCs w:val="28"/>
          </w:rPr>
          <w:t>2008 г</w:t>
        </w:r>
      </w:smartTag>
      <w:r w:rsidRPr="00D577F5">
        <w:rPr>
          <w:rFonts w:ascii="Times New Roman" w:hAnsi="Times New Roman"/>
          <w:szCs w:val="28"/>
        </w:rPr>
        <w:t xml:space="preserve">. № 80н  (далее - Приказ № 80н), и (или) в связи с открытием и ведением лицевого счета (лицевых счетов) в соответствии с </w:t>
      </w:r>
      <w:hyperlink r:id="rId10" w:history="1">
        <w:r w:rsidRPr="00D577F5">
          <w:rPr>
            <w:rFonts w:ascii="Times New Roman" w:hAnsi="Times New Roman"/>
            <w:szCs w:val="28"/>
          </w:rPr>
          <w:t>Порядком</w:t>
        </w:r>
      </w:hyperlink>
      <w:r w:rsidRPr="00D577F5">
        <w:rPr>
          <w:rFonts w:ascii="Times New Roman" w:hAnsi="Times New Roman"/>
          <w:szCs w:val="28"/>
        </w:rPr>
        <w:t xml:space="preserve"> открытия и ведения лицевых счетов Федеральным казначейством и его территориальными органами, утвержденным приказом Федерального казначейства от 7 октября </w:t>
      </w:r>
      <w:smartTag w:uri="urn:schemas-microsoft-com:office:smarttags" w:element="metricconverter">
        <w:smartTagPr>
          <w:attr w:name="ProductID" w:val="2008 г"/>
        </w:smartTagPr>
        <w:r w:rsidRPr="00D577F5">
          <w:rPr>
            <w:rFonts w:ascii="Times New Roman" w:hAnsi="Times New Roman"/>
            <w:szCs w:val="28"/>
          </w:rPr>
          <w:t>2008 г</w:t>
        </w:r>
      </w:smartTag>
      <w:r w:rsidRPr="00D577F5">
        <w:rPr>
          <w:rFonts w:ascii="Times New Roman" w:hAnsi="Times New Roman"/>
          <w:szCs w:val="28"/>
        </w:rPr>
        <w:t>. № 7н (далее - Приказ № 7н).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1" w:name="Par75"/>
      <w:bookmarkStart w:id="2" w:name="Par77"/>
      <w:bookmarkEnd w:id="1"/>
      <w:bookmarkEnd w:id="2"/>
      <w:r w:rsidRPr="00D577F5">
        <w:rPr>
          <w:rFonts w:ascii="Times New Roman" w:hAnsi="Times New Roman"/>
          <w:szCs w:val="28"/>
        </w:rPr>
        <w:t xml:space="preserve">19. Для регистрации на официальном сайте и получения уполномоченными лицами организации сертификатов ключей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соответствующая организация представляет в орган Федерального казначейства по месту нахождения организации </w:t>
      </w:r>
      <w:hyperlink r:id="rId11" w:history="1">
        <w:r w:rsidRPr="00D577F5">
          <w:rPr>
            <w:rFonts w:ascii="Times New Roman" w:hAnsi="Times New Roman"/>
            <w:szCs w:val="28"/>
          </w:rPr>
          <w:t>сведения</w:t>
        </w:r>
      </w:hyperlink>
      <w:r w:rsidRPr="00D577F5">
        <w:rPr>
          <w:rFonts w:ascii="Times New Roman" w:hAnsi="Times New Roman"/>
          <w:szCs w:val="28"/>
        </w:rPr>
        <w:t xml:space="preserve"> об организации на бумажном носителе в одном </w:t>
      </w:r>
      <w:r w:rsidRPr="00D577F5">
        <w:rPr>
          <w:rFonts w:ascii="Times New Roman" w:hAnsi="Times New Roman"/>
          <w:szCs w:val="28"/>
        </w:rPr>
        <w:lastRenderedPageBreak/>
        <w:t xml:space="preserve">экземпляре с приложением на бумажном носителе </w:t>
      </w:r>
      <w:hyperlink r:id="rId12" w:history="1">
        <w:r w:rsidRPr="00D577F5">
          <w:rPr>
            <w:rFonts w:ascii="Times New Roman" w:hAnsi="Times New Roman"/>
            <w:szCs w:val="28"/>
          </w:rPr>
          <w:t>Карточки</w:t>
        </w:r>
      </w:hyperlink>
      <w:r w:rsidRPr="00D577F5">
        <w:rPr>
          <w:rFonts w:ascii="Times New Roman" w:hAnsi="Times New Roman"/>
          <w:szCs w:val="28"/>
        </w:rPr>
        <w:t xml:space="preserve"> образцов подписей к лицевым счетам или Карточки образцов подписей к лицевому счету для учета операций </w:t>
      </w:r>
      <w:proofErr w:type="spellStart"/>
      <w:r w:rsidRPr="00D577F5">
        <w:rPr>
          <w:rFonts w:ascii="Times New Roman" w:hAnsi="Times New Roman"/>
          <w:szCs w:val="28"/>
        </w:rPr>
        <w:t>неучастника</w:t>
      </w:r>
      <w:proofErr w:type="spellEnd"/>
      <w:r w:rsidRPr="00D577F5">
        <w:rPr>
          <w:rFonts w:ascii="Times New Roman" w:hAnsi="Times New Roman"/>
          <w:szCs w:val="28"/>
        </w:rPr>
        <w:t xml:space="preserve"> бюджетного процесса, оформленной и подписанной в порядке, установленном </w:t>
      </w:r>
      <w:hyperlink r:id="rId13" w:history="1">
        <w:r w:rsidRPr="00D577F5">
          <w:rPr>
            <w:rFonts w:ascii="Times New Roman" w:hAnsi="Times New Roman"/>
            <w:szCs w:val="28"/>
          </w:rPr>
          <w:t>Приказом №</w:t>
        </w:r>
        <w:r w:rsidR="006A1135" w:rsidRPr="00D577F5">
          <w:rPr>
            <w:rFonts w:ascii="Times New Roman" w:hAnsi="Times New Roman"/>
            <w:szCs w:val="28"/>
          </w:rPr>
          <w:t xml:space="preserve"> </w:t>
        </w:r>
        <w:r w:rsidRPr="00D577F5">
          <w:rPr>
            <w:rFonts w:ascii="Times New Roman" w:hAnsi="Times New Roman"/>
            <w:szCs w:val="28"/>
          </w:rPr>
          <w:t>7н</w:t>
        </w:r>
      </w:hyperlink>
      <w:r w:rsidRPr="00D577F5">
        <w:rPr>
          <w:rFonts w:ascii="Times New Roman" w:hAnsi="Times New Roman"/>
          <w:szCs w:val="28"/>
        </w:rPr>
        <w:t xml:space="preserve"> (далее также - Карточка образцов подписей), в одном экземпляре, или при наличии технической возможности информационного обмена в электронном виде - в виде электронного документа, подписанного ЭП руководителя организации (или иного уполномоченного лица), сертификат ключа проверки которой используется при обмене электронными документами с органами Федерального казначейства (далее - ЭП СЭД).</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Участник бюджетного процесса, осуществляющий в соответствии с бюджетным законодательством Российской Федерации операции с бюджетными средствами на счете, открытом ему в учреждении Центрального банка Российской Федерации или кредитной организации, в том числе находящийся за пределами Российской Федерации, представляет сведения об организации и </w:t>
      </w:r>
      <w:hyperlink r:id="rId14" w:history="1">
        <w:r w:rsidRPr="00D577F5">
          <w:rPr>
            <w:rFonts w:ascii="Times New Roman" w:hAnsi="Times New Roman"/>
            <w:szCs w:val="28"/>
          </w:rPr>
          <w:t>Карточку</w:t>
        </w:r>
      </w:hyperlink>
      <w:r w:rsidRPr="00D577F5">
        <w:rPr>
          <w:rFonts w:ascii="Times New Roman" w:hAnsi="Times New Roman"/>
          <w:szCs w:val="28"/>
        </w:rPr>
        <w:t xml:space="preserve"> образцов подписей к лицевым счетам в орган Федерального казначейства по месту нахождения соответствующего главного распорядителя (распорядителя) средств федерального бюджета, финансового органа субъекта Российской Федерации (муниципального образования).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Представляемые организациями сведения об организации не должны содержать информацию, составляющую государственную тайну.</w:t>
      </w:r>
    </w:p>
    <w:p w:rsidR="001175DC" w:rsidRPr="00D577F5" w:rsidRDefault="00237C2D" w:rsidP="004E0804">
      <w:pPr>
        <w:widowControl w:val="0"/>
        <w:autoSpaceDE w:val="0"/>
        <w:autoSpaceDN w:val="0"/>
        <w:adjustRightInd w:val="0"/>
        <w:spacing w:line="360" w:lineRule="auto"/>
        <w:ind w:firstLine="540"/>
        <w:rPr>
          <w:rFonts w:ascii="Times New Roman" w:hAnsi="Times New Roman"/>
          <w:szCs w:val="28"/>
        </w:rPr>
      </w:pPr>
      <w:hyperlink r:id="rId15" w:history="1">
        <w:r w:rsidR="001175DC" w:rsidRPr="00D577F5">
          <w:rPr>
            <w:rFonts w:ascii="Times New Roman" w:hAnsi="Times New Roman"/>
            <w:szCs w:val="28"/>
          </w:rPr>
          <w:t>Карточка</w:t>
        </w:r>
      </w:hyperlink>
      <w:r w:rsidR="001175DC" w:rsidRPr="00D577F5">
        <w:rPr>
          <w:rFonts w:ascii="Times New Roman" w:hAnsi="Times New Roman"/>
          <w:szCs w:val="28"/>
        </w:rPr>
        <w:t xml:space="preserve"> образцов подписей к лицевым счетам представляется участником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Карточка образцов подписей к лицевому счету для учета операций </w:t>
      </w:r>
      <w:proofErr w:type="spellStart"/>
      <w:r w:rsidRPr="00D577F5">
        <w:rPr>
          <w:rFonts w:ascii="Times New Roman" w:hAnsi="Times New Roman"/>
          <w:szCs w:val="28"/>
        </w:rPr>
        <w:t>неучастника</w:t>
      </w:r>
      <w:proofErr w:type="spellEnd"/>
      <w:r w:rsidRPr="00D577F5">
        <w:rPr>
          <w:rFonts w:ascii="Times New Roman" w:hAnsi="Times New Roman"/>
          <w:szCs w:val="28"/>
        </w:rPr>
        <w:t xml:space="preserve"> бюджетного процесса представляется бюджетным учреждением</w:t>
      </w:r>
      <w:r w:rsidR="00EF22F5"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если полномочия по </w:t>
      </w:r>
      <w:r w:rsidR="009E009F" w:rsidRPr="00D577F5">
        <w:rPr>
          <w:rFonts w:ascii="Times New Roman" w:hAnsi="Times New Roman"/>
          <w:szCs w:val="28"/>
        </w:rPr>
        <w:t>определению поставщиков (подрядчиков, исполнителей)</w:t>
      </w:r>
      <w:r w:rsidRPr="00D577F5">
        <w:rPr>
          <w:rFonts w:ascii="Times New Roman" w:hAnsi="Times New Roman"/>
          <w:szCs w:val="28"/>
        </w:rPr>
        <w:t xml:space="preserve"> для организации возложены на федеральный орган исполнительной власти, орган исполнительной власти субъекта Российской Федерации</w:t>
      </w:r>
      <w:r w:rsidR="009E009F" w:rsidRPr="00D577F5">
        <w:rPr>
          <w:rFonts w:ascii="Times New Roman" w:hAnsi="Times New Roman"/>
          <w:szCs w:val="28"/>
        </w:rPr>
        <w:t>, орган местного самоуправления</w:t>
      </w:r>
      <w:r w:rsidRPr="00D577F5">
        <w:rPr>
          <w:rFonts w:ascii="Times New Roman" w:hAnsi="Times New Roman"/>
          <w:szCs w:val="28"/>
        </w:rPr>
        <w:t xml:space="preserve"> (далее - полномочие в сфере закупок </w:t>
      </w:r>
      <w:r w:rsidR="009740A6" w:rsidRPr="00D577F5">
        <w:rPr>
          <w:rFonts w:ascii="Times New Roman" w:hAnsi="Times New Roman"/>
          <w:szCs w:val="28"/>
        </w:rPr>
        <w:t>«</w:t>
      </w:r>
      <w:r w:rsidRPr="00D577F5">
        <w:rPr>
          <w:rFonts w:ascii="Times New Roman" w:hAnsi="Times New Roman"/>
          <w:szCs w:val="28"/>
        </w:rPr>
        <w:t>уполномоченный орган</w:t>
      </w:r>
      <w:r w:rsidR="009740A6" w:rsidRPr="00D577F5">
        <w:rPr>
          <w:rFonts w:ascii="Times New Roman" w:hAnsi="Times New Roman"/>
          <w:szCs w:val="28"/>
        </w:rPr>
        <w:t>»</w:t>
      </w:r>
      <w:r w:rsidRPr="00D577F5">
        <w:rPr>
          <w:rFonts w:ascii="Times New Roman" w:hAnsi="Times New Roman"/>
          <w:szCs w:val="28"/>
        </w:rPr>
        <w:t xml:space="preserve">), и для уполномоченных лиц соответствующей организации не требуется получения сертификатов ключей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соответствующая организация представляет сведения об организации, </w:t>
      </w:r>
      <w:hyperlink r:id="rId16" w:history="1">
        <w:r w:rsidRPr="00D577F5">
          <w:rPr>
            <w:rFonts w:ascii="Times New Roman" w:hAnsi="Times New Roman"/>
            <w:szCs w:val="28"/>
          </w:rPr>
          <w:t>Карточку</w:t>
        </w:r>
      </w:hyperlink>
      <w:r w:rsidRPr="00D577F5">
        <w:rPr>
          <w:rFonts w:ascii="Times New Roman" w:hAnsi="Times New Roman"/>
          <w:szCs w:val="28"/>
        </w:rPr>
        <w:t xml:space="preserve"> </w:t>
      </w:r>
      <w:r w:rsidRPr="00D577F5">
        <w:rPr>
          <w:rFonts w:ascii="Times New Roman" w:hAnsi="Times New Roman"/>
          <w:szCs w:val="28"/>
        </w:rPr>
        <w:lastRenderedPageBreak/>
        <w:t>образцов подписей и иные документы, предусмотренные настоящим Порядком, в орган Федерального казначейства по месту нахождения этой организации для регистрации и размещения информации об организации на официальном сайте в соответствии с настоящим Порядком.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3" w:name="Par83"/>
      <w:bookmarkEnd w:id="3"/>
      <w:r w:rsidRPr="00D577F5">
        <w:rPr>
          <w:rFonts w:ascii="Times New Roman" w:hAnsi="Times New Roman"/>
          <w:szCs w:val="28"/>
        </w:rPr>
        <w:t>20. Одновременно со сведениями об организации организация представляет в орган Федерального казначейства следующие подтверждающие документы:</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копию учредительного документа (устава), заверенную учредителем либо нотариально;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копию документа о государственной регистрации юридического лица, заверенную органом, выдавшим документ о государственной регистрации, либо нотариально;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копию свидетельства о постановке юридического лица на учет в налоговом органе, заверенную налоговым органом, выдавшим свидетельство о постановке юридического лица на учет, либо нотариально.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участника бюджетного процесса, являющегося государственным (муниципальным) органом, в том числе органом государственной власти (органом местного самоуправления), или его территориальным органом, федеральным казенным учреждением, не имеющего собственного положения (устава) и действующего на основании общего положения (устава), утвержденного в установленном порядке, представления учредительного документа (устава) и документов о государственной регистрации юридического лица не требуется.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территориальных государственных внебюджетных фондов представления заверенных копий учредительных документов не требуется. Дополнительно к перечисленным выше документам территориальные государственные внебюджетные фонды представляют копию нормативного правового акта субъекта Российской Федерации о создании соответствующего территориального государственного внебюджетного фонда. Копия нормативного правового акта субъекта Российской Федерации не подлежит заверению.</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Для обособленного подразделения участника бюджетного процесса, бюджетного учреждения, указанного в его учредительных документах, действующего на основании утвержденного участником бюджетного процесса, </w:t>
      </w:r>
      <w:r w:rsidRPr="00D577F5">
        <w:rPr>
          <w:rFonts w:ascii="Times New Roman" w:hAnsi="Times New Roman"/>
          <w:szCs w:val="28"/>
        </w:rPr>
        <w:lastRenderedPageBreak/>
        <w:t>бюджетным учреждением положения, наделенного имуществом, находящимся в оперативном управлении участника бюджетного п</w:t>
      </w:r>
      <w:r w:rsidR="00AF119F" w:rsidRPr="00D577F5">
        <w:rPr>
          <w:rFonts w:ascii="Times New Roman" w:hAnsi="Times New Roman"/>
          <w:szCs w:val="28"/>
        </w:rPr>
        <w:t>роцесса, бюджетного учреждения</w:t>
      </w:r>
      <w:r w:rsidRPr="00D577F5">
        <w:rPr>
          <w:rFonts w:ascii="Times New Roman" w:hAnsi="Times New Roman"/>
          <w:szCs w:val="28"/>
        </w:rPr>
        <w:t xml:space="preserve"> и обязанностью ведения бухгалтерского учета, (далее - обособленное подразделение):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вместо копии учредительного документа (устава) требуется представление копии положения об обособленном подразделении, заверенной учредителем либо нотариально;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вместо копии свидетельства о постановке юридического лица на учет в налоговом органе требуется представление копии уведомления о постановке на учет в налоговом органе юридического лица, заверенной налоговым органом, выдавшим свидетельство о постановке юридического лица на учет, либо нотариально.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Копия документа о государственной регистрации юридического лица обособленным подразделением не предоставляется.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При этом на обособленное подразделение распространяются положения настоящего Порядка, регламентирующие вопросы в отношении участника бюджетного процесса, бюджетного учреждения, соответственно.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федерального органа исполнительной власти, органа исполнительной власти субъекта Российской Федерации, органа местного самоуправления с полномочием «уполномоченный орган» дополнительно к перечисленным выше документам требуется представление копии нормативного правового акта о создании уполномоченного органа. При этом для органа исполнительной власти субъекта Российской Федерации, органа местного самоуправления с полномочием в сфере закупок «уполномоченный орган» копия соответствующего нормативного правового акта должна быть заверена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Для финансового органа субъекта Российской Федерации (муниципального образования), органа управления государственным внебюджетным фондом, подтверждающего корректность указания уполномоченным органом организаций, для которых соответствующий уполномоченный орган осуществляет определение поставщика (подрядчика, исполнителя), а также подтверждающего корректность указания информации о реквизитах счетов, на которые должны поступать </w:t>
      </w:r>
      <w:r w:rsidRPr="00D577F5">
        <w:rPr>
          <w:rFonts w:ascii="Times New Roman" w:hAnsi="Times New Roman"/>
          <w:szCs w:val="28"/>
        </w:rPr>
        <w:lastRenderedPageBreak/>
        <w:t>средства участников закупки (далее - полномочие в сфере закупок «финансовый орган»), дополнительно к перечисленным выше документам требуется представление копии нормативного правового акта о создании финансового органа,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юридического лица, которого участник бюджетного процесса, бюджетное учреждение, осуществляющие закупки за счет бюджетных средств и средств, полученных от приносящей доход деятельности, а также организация, имеюща</w:t>
      </w:r>
      <w:r w:rsidR="00AF119F" w:rsidRPr="00D577F5">
        <w:rPr>
          <w:rFonts w:ascii="Times New Roman" w:hAnsi="Times New Roman"/>
          <w:szCs w:val="28"/>
        </w:rPr>
        <w:t>я долю государственного участия</w:t>
      </w:r>
      <w:r w:rsidRPr="00D577F5">
        <w:rPr>
          <w:rFonts w:ascii="Times New Roman" w:hAnsi="Times New Roman"/>
          <w:szCs w:val="28"/>
        </w:rPr>
        <w:t xml:space="preserve"> (далее - полномочие в сфере закупок «заказчик») или участник бюджетного процесса с полномочием в сфере </w:t>
      </w:r>
      <w:r w:rsidR="00AF119F" w:rsidRPr="00D577F5">
        <w:rPr>
          <w:rFonts w:ascii="Times New Roman" w:hAnsi="Times New Roman"/>
          <w:szCs w:val="28"/>
        </w:rPr>
        <w:t>закупок</w:t>
      </w:r>
      <w:r w:rsidRPr="00D577F5">
        <w:rPr>
          <w:rFonts w:ascii="Times New Roman" w:hAnsi="Times New Roman"/>
          <w:szCs w:val="28"/>
        </w:rPr>
        <w:t xml:space="preserve"> </w:t>
      </w:r>
      <w:r w:rsidR="00AF119F" w:rsidRPr="00D577F5">
        <w:rPr>
          <w:rFonts w:ascii="Times New Roman" w:hAnsi="Times New Roman"/>
          <w:szCs w:val="28"/>
        </w:rPr>
        <w:t>«</w:t>
      </w:r>
      <w:r w:rsidRPr="00D577F5">
        <w:rPr>
          <w:rFonts w:ascii="Times New Roman" w:hAnsi="Times New Roman"/>
          <w:szCs w:val="28"/>
        </w:rPr>
        <w:t xml:space="preserve">уполномоченный орган» (в случае, если такое право предусмотрено решением о создании уполномоченного органа) привлекает на основе государственного или муниципального контракта, гражданско-правового договора бюджетного учреждения, для осуществления функций </w:t>
      </w:r>
      <w:r w:rsidR="00AF119F" w:rsidRPr="00D577F5">
        <w:rPr>
          <w:rFonts w:ascii="Times New Roman" w:hAnsi="Times New Roman"/>
          <w:szCs w:val="28"/>
        </w:rPr>
        <w:t>определению поставщика (подрядчика, исполнителя)</w:t>
      </w:r>
      <w:r w:rsidRPr="00D577F5">
        <w:rPr>
          <w:rFonts w:ascii="Times New Roman" w:hAnsi="Times New Roman"/>
          <w:szCs w:val="28"/>
        </w:rPr>
        <w:t xml:space="preserve"> (далее - полномочие в сфере закупок</w:t>
      </w:r>
      <w:r w:rsidR="00AF119F" w:rsidRPr="00D577F5">
        <w:rPr>
          <w:rFonts w:ascii="Times New Roman" w:hAnsi="Times New Roman"/>
          <w:szCs w:val="28"/>
        </w:rPr>
        <w:t xml:space="preserve"> </w:t>
      </w:r>
      <w:r w:rsidRPr="00D577F5">
        <w:rPr>
          <w:rFonts w:ascii="Times New Roman" w:hAnsi="Times New Roman"/>
          <w:szCs w:val="28"/>
        </w:rPr>
        <w:t>«специализированная организация»), дополнительно к перечисленным выше документам требуется представление копии действующего государственного или муниципального контракта (далее - контракта), гражданско-правового договора бюджетного учреждения, договора на право осуществления функций по определению поставщика (подрядчика, исполнителя),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юридического лица, которое на основании государственного контракта оказывает услуги по ведению и обслуживанию официального сайта (далее - полномочие в сфере закупок</w:t>
      </w:r>
      <w:r w:rsidR="00897B85" w:rsidRPr="00D577F5">
        <w:rPr>
          <w:rFonts w:ascii="Times New Roman" w:hAnsi="Times New Roman"/>
          <w:szCs w:val="28"/>
        </w:rPr>
        <w:t xml:space="preserve"> </w:t>
      </w:r>
      <w:r w:rsidRPr="00D577F5">
        <w:rPr>
          <w:rFonts w:ascii="Times New Roman" w:hAnsi="Times New Roman"/>
          <w:szCs w:val="28"/>
        </w:rPr>
        <w:t>«оператор официального сайта»), дополнительно к перечисленным выше документам требуется представление копии действующего государственного контракта на право оказания услуг по ведению и обслуживанию официального сайта,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юридического лица, обеспечивающего функционирование электронных площадок (далее - полномочие в сфере закупок</w:t>
      </w:r>
      <w:r w:rsidR="00897B85" w:rsidRPr="00D577F5">
        <w:rPr>
          <w:rFonts w:ascii="Times New Roman" w:hAnsi="Times New Roman"/>
          <w:szCs w:val="28"/>
        </w:rPr>
        <w:t xml:space="preserve"> </w:t>
      </w:r>
      <w:r w:rsidRPr="00D577F5">
        <w:rPr>
          <w:rFonts w:ascii="Times New Roman" w:hAnsi="Times New Roman"/>
          <w:szCs w:val="28"/>
        </w:rPr>
        <w:t xml:space="preserve">«оператор электронной площадки») и действующего на основании Соглашения о функционировании электронных площадок для проведения открытых аукционов в электронной форме, заключенного между федеральным органом исполнительной власти, осуществляющим нормативное правовое регулирование в сфере закупок, и </w:t>
      </w:r>
      <w:r w:rsidRPr="00D577F5">
        <w:rPr>
          <w:rFonts w:ascii="Times New Roman" w:hAnsi="Times New Roman"/>
          <w:szCs w:val="28"/>
        </w:rPr>
        <w:lastRenderedPageBreak/>
        <w:t>федеральным органом исполнительной власти, уполномоченным на осуществление контроля в сфере закупок (с одной стороны), и операторами электронных площадок (с другой стороны) (далее - Соглашение о функционировании электронных площадок), дополнительно к перечисленным выше документам требуется представление копии действующего Соглашения о функционировании электронных площадок,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4" w:name="Par101"/>
      <w:bookmarkEnd w:id="4"/>
      <w:r w:rsidRPr="00D577F5">
        <w:rPr>
          <w:rFonts w:ascii="Times New Roman" w:hAnsi="Times New Roman"/>
          <w:szCs w:val="28"/>
        </w:rPr>
        <w:t>21. Организация представляет подтверждающие документы в орган Федерального казначейства на бумажном носителе либо, при наличии технической возможности информационного обмена в электронном виде, в форме электронной копии, созданной посредством сканирования, подписанной ЭП СЭД руководителя организации (или иного уполномоченного лица).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5" w:name="Par102"/>
      <w:bookmarkEnd w:id="5"/>
      <w:r w:rsidRPr="00D577F5">
        <w:rPr>
          <w:rFonts w:ascii="Times New Roman" w:hAnsi="Times New Roman"/>
          <w:szCs w:val="28"/>
        </w:rPr>
        <w:t xml:space="preserve">22. Повторного представления документов участником бюджетного процесса федерального бюджета в случае их представления для включения соответствующего участника бюджетного процесса в Сводный реестр участников бюджетного процесса в порядке, установленном </w:t>
      </w:r>
      <w:hyperlink r:id="rId17" w:history="1">
        <w:r w:rsidRPr="00D577F5">
          <w:rPr>
            <w:rFonts w:ascii="Times New Roman" w:hAnsi="Times New Roman"/>
            <w:szCs w:val="28"/>
          </w:rPr>
          <w:t xml:space="preserve">Приказом </w:t>
        </w:r>
        <w:r w:rsidR="00897B85" w:rsidRPr="00D577F5">
          <w:rPr>
            <w:rFonts w:ascii="Times New Roman" w:hAnsi="Times New Roman"/>
            <w:szCs w:val="28"/>
          </w:rPr>
          <w:br/>
        </w:r>
        <w:r w:rsidRPr="00D577F5">
          <w:rPr>
            <w:rFonts w:ascii="Times New Roman" w:hAnsi="Times New Roman"/>
            <w:szCs w:val="28"/>
          </w:rPr>
          <w:t>№ 80н</w:t>
        </w:r>
      </w:hyperlink>
      <w:r w:rsidRPr="00D577F5">
        <w:rPr>
          <w:rFonts w:ascii="Times New Roman" w:hAnsi="Times New Roman"/>
          <w:szCs w:val="28"/>
        </w:rPr>
        <w:t>, не требуется для следующих документов: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копии учредительного документа (устава), заверенной в установленном порядке (копии положения об обособленном подразделении,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копии документа о государственной регистрации юридического лица,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Повторного представления документов участником бюджетного процесса федерального бюджета (дополнительно к перечисленным выше документам) в случае их представления для открытия соответствующему участнику бюджетного процесса лицевого счета получателя бюджетных средств в органе Федерального казначейства в порядке, установленном </w:t>
      </w:r>
      <w:hyperlink r:id="rId18" w:history="1">
        <w:r w:rsidRPr="00D577F5">
          <w:rPr>
            <w:rFonts w:ascii="Times New Roman" w:hAnsi="Times New Roman"/>
            <w:szCs w:val="28"/>
          </w:rPr>
          <w:t>Приказом № 7н</w:t>
        </w:r>
      </w:hyperlink>
      <w:r w:rsidRPr="00D577F5">
        <w:rPr>
          <w:rFonts w:ascii="Times New Roman" w:hAnsi="Times New Roman"/>
          <w:szCs w:val="28"/>
        </w:rPr>
        <w:t>, не требуется для копии свидетельства о постановке юридического лица на учет в налоговом органе (копии уведомления о постановке на учет в налоговом органе юридического лица),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Повторного представления </w:t>
      </w:r>
      <w:hyperlink r:id="rId19" w:history="1">
        <w:r w:rsidRPr="00D577F5">
          <w:rPr>
            <w:rFonts w:ascii="Times New Roman" w:hAnsi="Times New Roman"/>
            <w:szCs w:val="28"/>
          </w:rPr>
          <w:t>Карточки</w:t>
        </w:r>
      </w:hyperlink>
      <w:r w:rsidRPr="00D577F5">
        <w:rPr>
          <w:rFonts w:ascii="Times New Roman" w:hAnsi="Times New Roman"/>
          <w:szCs w:val="28"/>
        </w:rPr>
        <w:t xml:space="preserve"> образцов подписей (в случае если руководитель, главный бухгалтер (уполномоченные руководителем лица) </w:t>
      </w:r>
      <w:r w:rsidRPr="00D577F5">
        <w:rPr>
          <w:rFonts w:ascii="Times New Roman" w:hAnsi="Times New Roman"/>
          <w:szCs w:val="28"/>
        </w:rPr>
        <w:lastRenderedPageBreak/>
        <w:t xml:space="preserve">организации, подписи которых включены в </w:t>
      </w:r>
      <w:hyperlink r:id="rId20" w:history="1">
        <w:r w:rsidRPr="00D577F5">
          <w:rPr>
            <w:rFonts w:ascii="Times New Roman" w:hAnsi="Times New Roman"/>
            <w:szCs w:val="28"/>
          </w:rPr>
          <w:t>Карточку</w:t>
        </w:r>
      </w:hyperlink>
      <w:r w:rsidRPr="00D577F5">
        <w:rPr>
          <w:rFonts w:ascii="Times New Roman" w:hAnsi="Times New Roman"/>
          <w:szCs w:val="28"/>
        </w:rPr>
        <w:t xml:space="preserve"> образцов подписей, наделены полномочиями подписывать (заверять) сведения об организации, а также представляемые вместе с ними документы) в случае представления </w:t>
      </w:r>
      <w:hyperlink r:id="rId21" w:history="1">
        <w:r w:rsidRPr="00D577F5">
          <w:rPr>
            <w:rFonts w:ascii="Times New Roman" w:hAnsi="Times New Roman"/>
            <w:szCs w:val="28"/>
          </w:rPr>
          <w:t>Карточки</w:t>
        </w:r>
      </w:hyperlink>
      <w:r w:rsidRPr="00D577F5">
        <w:rPr>
          <w:rFonts w:ascii="Times New Roman" w:hAnsi="Times New Roman"/>
          <w:szCs w:val="28"/>
        </w:rPr>
        <w:t xml:space="preserve"> образцов подписей для открытия соответствующей организации лицевого счета в органе Федерального казначейства в порядке, установленном </w:t>
      </w:r>
      <w:hyperlink r:id="rId22" w:history="1">
        <w:r w:rsidRPr="00D577F5">
          <w:rPr>
            <w:rFonts w:ascii="Times New Roman" w:hAnsi="Times New Roman"/>
            <w:szCs w:val="28"/>
          </w:rPr>
          <w:t>Приказом № 7н</w:t>
        </w:r>
      </w:hyperlink>
      <w:r w:rsidRPr="00D577F5">
        <w:rPr>
          <w:rFonts w:ascii="Times New Roman" w:hAnsi="Times New Roman"/>
          <w:szCs w:val="28"/>
        </w:rPr>
        <w:t>, не требуется.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6" w:name="Par108"/>
      <w:bookmarkEnd w:id="6"/>
      <w:r w:rsidRPr="00D577F5">
        <w:rPr>
          <w:rFonts w:ascii="Times New Roman" w:hAnsi="Times New Roman"/>
          <w:szCs w:val="28"/>
        </w:rPr>
        <w:t>23. Орган Федерального казначейства проверяет правильность формирования и представления сведений об организации и подтверждающих документов в части: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полноты комплекта представленных документов;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соответствия реквизитов сведений об организации представленным копиям подтверждающих документов;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соответствия подписей в сведениях об организации имеющимся образцам в </w:t>
      </w:r>
      <w:hyperlink r:id="rId23" w:history="1">
        <w:r w:rsidRPr="00D577F5">
          <w:rPr>
            <w:rFonts w:ascii="Times New Roman" w:hAnsi="Times New Roman"/>
            <w:szCs w:val="28"/>
          </w:rPr>
          <w:t>Карточке</w:t>
        </w:r>
      </w:hyperlink>
      <w:r w:rsidRPr="00D577F5">
        <w:rPr>
          <w:rFonts w:ascii="Times New Roman" w:hAnsi="Times New Roman"/>
          <w:szCs w:val="28"/>
        </w:rPr>
        <w:t xml:space="preserve"> образцов подписей или наличия и достоверности ЭП СЭД руководителя организации (или иного уполномоченного лица);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отсутствия в представленных сведениях об организации исправлений, не заверенных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заверения копий подтверждающих документов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наличия в представленных сведениях об организации следующих реквизитов: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номера сведений об организации, присвоенного организацией, сформировавшей документ;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даты составления документа;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полного (строго в соответствии с учредительным документом (уставом), положением об обособленном подразделении, федеральным законом, нормативным правовым актом субъекта Российской Федерации о создании территориального государственного внебюджетного фонда с учетом регистра букв, наличия (отсутствия) пробелов, кавычек, скобок, знаков препинания и иных символов) и сокращенного (при наличии) наименования организации. Вместо сокращенного наименования может быть указано не предусмотренное федеральным законом, нормативным правовым актом субъекта Российской Федерации о создании территориального государственного внебюджетного </w:t>
      </w:r>
      <w:r w:rsidRPr="00D577F5">
        <w:rPr>
          <w:rFonts w:ascii="Times New Roman" w:hAnsi="Times New Roman"/>
          <w:szCs w:val="28"/>
        </w:rPr>
        <w:lastRenderedPageBreak/>
        <w:t>фонда, учредительным документом (уставом), положением об обособленном подразделении краткое наименование, которое используется при оформлении платежных и иных документов в случаях, когда информация, подлежащая заполнению в обязательном порядке, имеет ограничения по числу символов (далее - краткое наименование);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участника бюджетного процесса федерального бюджета - кода по Сводному реестру участников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ОГРН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ИНН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КПП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кода по Общероссийскому классификатору форм собственности (далее - код по </w:t>
      </w:r>
      <w:hyperlink r:id="rId24" w:history="1">
        <w:r w:rsidRPr="00D577F5">
          <w:rPr>
            <w:rFonts w:ascii="Times New Roman" w:hAnsi="Times New Roman"/>
            <w:szCs w:val="28"/>
          </w:rPr>
          <w:t>ОКФС</w:t>
        </w:r>
      </w:hyperlink>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кода организационно-правовой формы организации по Общероссийскому классификатору организационно-правовых форм </w:t>
      </w:r>
      <w:r w:rsidR="00934582" w:rsidRPr="00D577F5">
        <w:rPr>
          <w:rFonts w:ascii="Times New Roman" w:hAnsi="Times New Roman"/>
          <w:szCs w:val="28"/>
        </w:rPr>
        <w:br/>
      </w:r>
      <w:r w:rsidRPr="00D577F5">
        <w:rPr>
          <w:rFonts w:ascii="Times New Roman" w:hAnsi="Times New Roman"/>
          <w:szCs w:val="28"/>
        </w:rPr>
        <w:t xml:space="preserve">(далее - код по </w:t>
      </w:r>
      <w:hyperlink r:id="rId25" w:history="1">
        <w:r w:rsidRPr="00D577F5">
          <w:rPr>
            <w:rFonts w:ascii="Times New Roman" w:hAnsi="Times New Roman"/>
            <w:szCs w:val="28"/>
          </w:rPr>
          <w:t>ОКОПФ</w:t>
        </w:r>
      </w:hyperlink>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кода по Общероссийскому </w:t>
      </w:r>
      <w:hyperlink r:id="rId26" w:history="1">
        <w:r w:rsidRPr="00D577F5">
          <w:rPr>
            <w:rFonts w:ascii="Times New Roman" w:hAnsi="Times New Roman"/>
            <w:szCs w:val="28"/>
          </w:rPr>
          <w:t>классификатору</w:t>
        </w:r>
      </w:hyperlink>
      <w:r w:rsidRPr="00D577F5">
        <w:rPr>
          <w:rFonts w:ascii="Times New Roman" w:hAnsi="Times New Roman"/>
          <w:szCs w:val="28"/>
        </w:rPr>
        <w:t xml:space="preserve"> органов государственной власти и управления;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кода организации по Общероссийскому классификатору предприятий и организаций;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типа организации в соответствии с перечнем типов организаций: «федеральный орган государственной власти (орган государственной власти субъекта Российской Федерации, орган местного самоуправления), в том числе его территориальные органы», «орган управления государственным внебюджетным фондом», «бюджетное учреждение»,  «казенное учреждение», с указанием кода организации исходя из следующей кодировки: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01 –</w:t>
      </w:r>
      <w:r w:rsidR="00897B85" w:rsidRPr="00D577F5">
        <w:rPr>
          <w:rFonts w:ascii="Times New Roman" w:hAnsi="Times New Roman"/>
          <w:szCs w:val="28"/>
        </w:rPr>
        <w:t xml:space="preserve"> «</w:t>
      </w:r>
      <w:r w:rsidRPr="00D577F5">
        <w:rPr>
          <w:rFonts w:ascii="Times New Roman" w:hAnsi="Times New Roman"/>
          <w:szCs w:val="28"/>
        </w:rPr>
        <w:t>федеральный орган государственной власти (орган государственной власти субъекта Российской Федерации, орган местного самоуправления), в том числе его территориальные органы»;</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02 –</w:t>
      </w:r>
      <w:r w:rsidR="00897B85" w:rsidRPr="00D577F5">
        <w:rPr>
          <w:rFonts w:ascii="Times New Roman" w:hAnsi="Times New Roman"/>
          <w:szCs w:val="28"/>
        </w:rPr>
        <w:t xml:space="preserve"> «</w:t>
      </w:r>
      <w:r w:rsidRPr="00D577F5">
        <w:rPr>
          <w:rFonts w:ascii="Times New Roman" w:hAnsi="Times New Roman"/>
          <w:szCs w:val="28"/>
        </w:rPr>
        <w:t>орган управления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03 –</w:t>
      </w:r>
      <w:r w:rsidR="00897B85" w:rsidRPr="00D577F5">
        <w:rPr>
          <w:rFonts w:ascii="Times New Roman" w:hAnsi="Times New Roman"/>
          <w:szCs w:val="28"/>
        </w:rPr>
        <w:t xml:space="preserve"> </w:t>
      </w:r>
      <w:r w:rsidRPr="00D577F5">
        <w:rPr>
          <w:rFonts w:ascii="Times New Roman" w:hAnsi="Times New Roman"/>
          <w:szCs w:val="28"/>
        </w:rPr>
        <w:t>«бюджетное учреждение»;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w:t>
      </w:r>
      <w:r w:rsidR="00897B85" w:rsidRPr="00D577F5">
        <w:rPr>
          <w:rFonts w:ascii="Times New Roman" w:hAnsi="Times New Roman"/>
          <w:szCs w:val="28"/>
        </w:rPr>
        <w:t>4</w:t>
      </w:r>
      <w:r w:rsidRPr="00D577F5">
        <w:rPr>
          <w:rFonts w:ascii="Times New Roman" w:hAnsi="Times New Roman"/>
          <w:szCs w:val="28"/>
        </w:rPr>
        <w:t xml:space="preserve"> –«казенное учреждение»;</w:t>
      </w:r>
    </w:p>
    <w:p w:rsidR="001175DC" w:rsidRPr="00D577F5" w:rsidRDefault="00897B85"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05</w:t>
      </w:r>
      <w:r w:rsidR="001175DC" w:rsidRPr="00D577F5">
        <w:rPr>
          <w:rFonts w:ascii="Times New Roman" w:hAnsi="Times New Roman"/>
          <w:szCs w:val="28"/>
        </w:rPr>
        <w:t xml:space="preserve"> –«специализированная организация»;</w:t>
      </w:r>
    </w:p>
    <w:p w:rsidR="001175DC" w:rsidRPr="00D577F5" w:rsidRDefault="00897B85"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06</w:t>
      </w:r>
      <w:r w:rsidR="001175DC" w:rsidRPr="00D577F5">
        <w:rPr>
          <w:rFonts w:ascii="Times New Roman" w:hAnsi="Times New Roman"/>
          <w:szCs w:val="28"/>
        </w:rPr>
        <w:t xml:space="preserve"> –«оператор официального сайта»;</w:t>
      </w:r>
    </w:p>
    <w:p w:rsidR="001175DC" w:rsidRPr="00D577F5" w:rsidRDefault="00897B85"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07</w:t>
      </w:r>
      <w:r w:rsidR="001175DC" w:rsidRPr="00D577F5">
        <w:rPr>
          <w:rFonts w:ascii="Times New Roman" w:hAnsi="Times New Roman"/>
          <w:szCs w:val="28"/>
        </w:rPr>
        <w:t xml:space="preserve"> –«оператор электронной площадки»;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наименования федерального органа государственной власти (органа государственной власти субъекта Российской Федерации, органа местного самоуправления, органа управления государственным внебюджетным фондом), в ведении которого по ведомственной или организационной принадлежности находится организация, обладающая полномочиями в сфере закупок (далее - вышестоящая организация),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участников бюджетного процесса федерального бюджета - наименование главного распорядителя средств федерального бюджета;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участников бюджетного процесса бюджета субъекта Российской Федерации (местного бюджета) - наименование финансового органа субъекта Российской Федерации (муниципального образования);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участников бюджетного процесса бюджета государственного внебюджетного фонда - наименование органа управления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фе</w:t>
      </w:r>
      <w:r w:rsidR="00897B85" w:rsidRPr="00D577F5">
        <w:rPr>
          <w:rFonts w:ascii="Times New Roman" w:hAnsi="Times New Roman"/>
          <w:szCs w:val="28"/>
        </w:rPr>
        <w:t xml:space="preserve">деральных бюджетных учреждений </w:t>
      </w:r>
      <w:r w:rsidRPr="00D577F5">
        <w:rPr>
          <w:rFonts w:ascii="Times New Roman" w:hAnsi="Times New Roman"/>
          <w:szCs w:val="28"/>
        </w:rPr>
        <w:t>- наименование федерального органа государственной власти, осуществляющего функции и полномочия учредителя федеральных бюджетных учреждений;</w:t>
      </w:r>
    </w:p>
    <w:p w:rsidR="001175DC" w:rsidRPr="00D577F5" w:rsidRDefault="00897B85"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для бюджетных </w:t>
      </w:r>
      <w:r w:rsidR="001175DC" w:rsidRPr="00D577F5">
        <w:rPr>
          <w:rFonts w:ascii="Times New Roman" w:hAnsi="Times New Roman"/>
          <w:szCs w:val="28"/>
        </w:rPr>
        <w:t>учреждений субъекта Российской Фед</w:t>
      </w:r>
      <w:r w:rsidRPr="00D577F5">
        <w:rPr>
          <w:rFonts w:ascii="Times New Roman" w:hAnsi="Times New Roman"/>
          <w:szCs w:val="28"/>
        </w:rPr>
        <w:t>ерации (муниципальных бюджетных учреждений</w:t>
      </w:r>
      <w:r w:rsidR="001175DC" w:rsidRPr="00D577F5">
        <w:rPr>
          <w:rFonts w:ascii="Times New Roman" w:hAnsi="Times New Roman"/>
          <w:szCs w:val="28"/>
        </w:rPr>
        <w:t>) - наименование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полномочия организации в сфере закупок «уполномоченный орган» - наименование соответствующего финансового органа (органа управления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полномочий организаций в сфере закупок:</w:t>
      </w:r>
      <w:r w:rsidR="00F013EF" w:rsidRPr="00D577F5">
        <w:rPr>
          <w:rFonts w:ascii="Times New Roman" w:hAnsi="Times New Roman"/>
          <w:szCs w:val="28"/>
        </w:rPr>
        <w:t xml:space="preserve"> </w:t>
      </w:r>
      <w:r w:rsidRPr="00D577F5">
        <w:rPr>
          <w:rFonts w:ascii="Times New Roman" w:hAnsi="Times New Roman"/>
          <w:szCs w:val="28"/>
        </w:rPr>
        <w:t>«контролирующий орган», «орган, уполномоченный на ведение реестра недобросовестных поставщиков (подрядчиков, исполнителей)», «оператор официального сайта» - наименование вышестоящей организации не указывается;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наименования вышестоящего участника бюджетного процесса по административной принадлежности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обособленного подразделения - полное либо сокращенное (краткое) наименование организации, создавшей обособленное подразделение;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органа государственной власти субъекта Российской Федерации (муниципального образования), являющегося главным распорядителем средств бюджета субъекта Российской Федерации (местного бюджета), - полное либо сокращенное (краткое) наименование финансового органа субъекта Российской Федерации (муниципального образования). При этом для законодательного (представительного) органа государственной власти субъекта Российской Федерации, высшего исполнительного органа государственной власти субъекта Российской Федерации, представительного органа муниципального образования, местной администрации (исполнительно-распорядительного органа муниципального образования) наименование вышестоящего участника бюджетного процесса по административной принадлежности не указывается;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иных случаях - полное либо сокращенное (краткое) наименование вышестоящего участника бюджетного процесса, в непосредственном ведении которого находится организация;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организации, наименование и реквизиты которой включены в часть Сводного реестра участников бюджетного процесса, содержащую сведения, составляющие государственную тайну, наименование вышестоящего участника бюджетного процесса по административной принадлежности, наименование вышестоящей организации не указываются;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участника бюджетного процесса, бюджет</w:t>
      </w:r>
      <w:r w:rsidR="00B8214D" w:rsidRPr="00D577F5">
        <w:rPr>
          <w:rFonts w:ascii="Times New Roman" w:hAnsi="Times New Roman"/>
          <w:szCs w:val="28"/>
        </w:rPr>
        <w:t xml:space="preserve">ного учреждения </w:t>
      </w:r>
      <w:r w:rsidRPr="00D577F5">
        <w:rPr>
          <w:rFonts w:ascii="Times New Roman" w:hAnsi="Times New Roman"/>
          <w:szCs w:val="28"/>
        </w:rPr>
        <w:t>- наименование соответствующего бюджета публично-правового образования, в рамках ко</w:t>
      </w:r>
      <w:r w:rsidR="00B8214D" w:rsidRPr="00D577F5">
        <w:rPr>
          <w:rFonts w:ascii="Times New Roman" w:hAnsi="Times New Roman"/>
          <w:szCs w:val="28"/>
        </w:rPr>
        <w:t>торого была создана организация</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полного наименования органа Федерального казначейства по месту представления документа с указанием кода органа Федерального казначейства, присваиваемого Федеральным казначейством </w:t>
      </w:r>
      <w:r w:rsidR="00934582" w:rsidRPr="00D577F5">
        <w:rPr>
          <w:rFonts w:ascii="Times New Roman" w:hAnsi="Times New Roman"/>
          <w:szCs w:val="28"/>
        </w:rPr>
        <w:br/>
      </w:r>
      <w:r w:rsidRPr="00D577F5">
        <w:rPr>
          <w:rFonts w:ascii="Times New Roman" w:hAnsi="Times New Roman"/>
          <w:szCs w:val="28"/>
        </w:rPr>
        <w:t>в установленном порядке (далее - код по КОФК);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наименования и кода специальных указаний;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даты, с которой информация об организации, указанная в сведениях об организации, должна быть введена в действие;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кода вида деятельности по Общероссийскому классификатору видов экономической деятельности (далее - код по </w:t>
      </w:r>
      <w:hyperlink r:id="rId27" w:history="1">
        <w:r w:rsidRPr="00D577F5">
          <w:rPr>
            <w:rFonts w:ascii="Times New Roman" w:hAnsi="Times New Roman"/>
            <w:szCs w:val="28"/>
          </w:rPr>
          <w:t>ОКВЭД</w:t>
        </w:r>
      </w:hyperlink>
      <w:r w:rsidRPr="00D577F5">
        <w:rPr>
          <w:rFonts w:ascii="Times New Roman" w:hAnsi="Times New Roman"/>
          <w:szCs w:val="28"/>
        </w:rPr>
        <w:t xml:space="preserve">) организации. </w:t>
      </w:r>
      <w:r w:rsidR="00934582" w:rsidRPr="00D577F5">
        <w:rPr>
          <w:rFonts w:ascii="Times New Roman" w:hAnsi="Times New Roman"/>
          <w:szCs w:val="28"/>
        </w:rPr>
        <w:br/>
      </w:r>
      <w:r w:rsidRPr="00D577F5">
        <w:rPr>
          <w:rFonts w:ascii="Times New Roman" w:hAnsi="Times New Roman"/>
          <w:szCs w:val="28"/>
        </w:rPr>
        <w:t xml:space="preserve">В случае наличия у организации нескольких кодов вида деятельности по </w:t>
      </w:r>
      <w:hyperlink r:id="rId28" w:history="1">
        <w:r w:rsidRPr="00D577F5">
          <w:rPr>
            <w:rFonts w:ascii="Times New Roman" w:hAnsi="Times New Roman"/>
            <w:szCs w:val="28"/>
          </w:rPr>
          <w:t>ОКВЭД</w:t>
        </w:r>
      </w:hyperlink>
      <w:r w:rsidRPr="00D577F5">
        <w:rPr>
          <w:rFonts w:ascii="Times New Roman" w:hAnsi="Times New Roman"/>
          <w:szCs w:val="28"/>
        </w:rPr>
        <w:t xml:space="preserve"> коды указываются последовательно друг за другом и разделяются между собой точкой с запятой </w:t>
      </w:r>
      <w:r w:rsidR="009740A6" w:rsidRPr="00D577F5">
        <w:rPr>
          <w:rFonts w:ascii="Times New Roman" w:hAnsi="Times New Roman"/>
          <w:szCs w:val="28"/>
        </w:rPr>
        <w:t>«</w:t>
      </w:r>
      <w:r w:rsidRPr="00D577F5">
        <w:rPr>
          <w:rFonts w:ascii="Times New Roman" w:hAnsi="Times New Roman"/>
          <w:szCs w:val="28"/>
        </w:rPr>
        <w:t>;</w:t>
      </w:r>
      <w:r w:rsidR="009740A6" w:rsidRPr="00D577F5">
        <w:rPr>
          <w:rFonts w:ascii="Times New Roman" w:hAnsi="Times New Roman"/>
          <w:szCs w:val="28"/>
        </w:rPr>
        <w:t>»</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полномочий организации в сфере закупок: «заказчик», «уполномоченный орган», «специализированная организация», «контролирующий орган», «орган, уполномоченный на ведение реестра недобросовестных поставщиков (подрядчиков, исполнителей)», «финансовый орган», «оператор официального сайта», «оператор электронной площадки»;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адреса местонахождения организации: кода по Общероссийскому </w:t>
      </w:r>
      <w:hyperlink r:id="rId29" w:history="1">
        <w:r w:rsidRPr="00D577F5">
          <w:rPr>
            <w:rFonts w:ascii="Times New Roman" w:hAnsi="Times New Roman"/>
            <w:szCs w:val="28"/>
          </w:rPr>
          <w:t>классификатору</w:t>
        </w:r>
      </w:hyperlink>
      <w:r w:rsidRPr="00D577F5">
        <w:rPr>
          <w:rFonts w:ascii="Times New Roman" w:hAnsi="Times New Roman"/>
          <w:szCs w:val="28"/>
        </w:rPr>
        <w:t xml:space="preserve"> административно-территориальных образований, почтового индекса, субъекта Российской Федерации, района, города, населенного пункта, улицы, дома/корпуса/строения, офиса/квартиры.</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если финансирование организации осуществляется из нескольких бюджетов, то в сведениях об организации должны быть указаны наименования всех бюджетов.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Ошибки в сведениях об организации на бумажном носителе исправляются путем зачеркивания тонкой чертой неправильного текста так, чтобы можно было прочитать зачеркнутое, и написания над зачеркнутым исправленного текста. Исправление ошибки в документе на бумажном носителе должно быть оговорено надписью «исправлено», подтверждено подписью тех же лиц, которые подписали документ, с проставлением даты исправления.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7" w:name="Par173"/>
      <w:bookmarkEnd w:id="7"/>
      <w:r w:rsidRPr="00D577F5">
        <w:rPr>
          <w:rFonts w:ascii="Times New Roman" w:hAnsi="Times New Roman"/>
          <w:szCs w:val="28"/>
        </w:rPr>
        <w:t>24. Проверка комплекта документов, представленных участником бюджетного процесса федерального бюджета с полномочием в сфере закупок</w:t>
      </w:r>
      <w:r w:rsidR="00B8214D" w:rsidRPr="00D577F5">
        <w:rPr>
          <w:rFonts w:ascii="Times New Roman" w:hAnsi="Times New Roman"/>
          <w:szCs w:val="28"/>
        </w:rPr>
        <w:t xml:space="preserve"> </w:t>
      </w:r>
      <w:r w:rsidRPr="00D577F5">
        <w:rPr>
          <w:rFonts w:ascii="Times New Roman" w:hAnsi="Times New Roman"/>
          <w:szCs w:val="28"/>
        </w:rPr>
        <w:t>«заказчик», осуществляется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24.1. Дополнительно в рамках проверки сведений об организации, представленных участником бюджетного процесса федерального бюджета, орган Федерального казначейства проверяет факт включения соответствующего </w:t>
      </w:r>
      <w:r w:rsidRPr="00D577F5">
        <w:rPr>
          <w:rFonts w:ascii="Times New Roman" w:hAnsi="Times New Roman"/>
          <w:szCs w:val="28"/>
        </w:rPr>
        <w:lastRenderedPageBreak/>
        <w:t>участника бюджетного процесса в Сводный реестр участников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24.2. В случае положительного результата проверки сведений об организации, представленных участником бюджетного процесса федерального бюджета, и при наличии реквизитов участника бюджетного процесса федерального бюджета в Сводном реестре участников бюджетного процесса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отсутствия реквизитов участника бюджетного процесса федерального бюджета в Сводном реестре участников бюджетного процесса орган Федерального казначейства отклоняет сведения об организации в порядке, установленном </w:t>
      </w:r>
      <w:hyperlink w:anchor="Par278" w:history="1">
        <w:r w:rsidR="00BF4C0D" w:rsidRPr="00D577F5">
          <w:rPr>
            <w:rFonts w:ascii="Times New Roman" w:hAnsi="Times New Roman"/>
            <w:szCs w:val="28"/>
          </w:rPr>
          <w:t xml:space="preserve">пунктом </w:t>
        </w:r>
      </w:hyperlink>
      <w:r w:rsidR="00BF4C0D" w:rsidRPr="00D577F5">
        <w:rPr>
          <w:rFonts w:ascii="Times New Roman" w:hAnsi="Times New Roman"/>
          <w:szCs w:val="28"/>
        </w:rPr>
        <w:t>31</w:t>
      </w:r>
      <w:r w:rsidRPr="00D577F5">
        <w:rPr>
          <w:rFonts w:ascii="Times New Roman" w:hAnsi="Times New Roman"/>
          <w:szCs w:val="28"/>
        </w:rPr>
        <w:t xml:space="preserve"> настоящего раздела.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8" w:name="Par177"/>
      <w:bookmarkEnd w:id="8"/>
      <w:r w:rsidRPr="00D577F5">
        <w:rPr>
          <w:rFonts w:ascii="Times New Roman" w:hAnsi="Times New Roman"/>
          <w:szCs w:val="28"/>
        </w:rPr>
        <w:t>25. Проверка комплекта документов, представленных участником бюджетного процесса бюджета субъекта Российской Федерации (местного бюджета, бюджета территориального государственного внебюджетного фонда) с полномочием в сфере закупок</w:t>
      </w:r>
      <w:r w:rsidR="001D203A" w:rsidRPr="00D577F5">
        <w:rPr>
          <w:rFonts w:ascii="Times New Roman" w:hAnsi="Times New Roman"/>
          <w:szCs w:val="28"/>
        </w:rPr>
        <w:t xml:space="preserve"> </w:t>
      </w:r>
      <w:r w:rsidRPr="00D577F5">
        <w:rPr>
          <w:rFonts w:ascii="Times New Roman" w:hAnsi="Times New Roman"/>
          <w:szCs w:val="28"/>
        </w:rPr>
        <w:t>«заказчик», осуществляется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25.1. Финансовый орган субъекта Российской Федерации (муниципального образования), орган управления территориальным государственным внебюджетным фондом представляют в орган Федерального казначейства по месту своего обслуживания Перечень участников бюджетного процесса соответствующего бюджета, лицевые счета которых не открыты в органах Федерального казначейства (далее - Дополнительный перечень участников бюджетного процесса), по форме </w:t>
      </w:r>
      <w:hyperlink r:id="rId30" w:history="1">
        <w:r w:rsidRPr="00D577F5">
          <w:rPr>
            <w:rFonts w:ascii="Times New Roman" w:hAnsi="Times New Roman"/>
            <w:szCs w:val="28"/>
          </w:rPr>
          <w:t>Перечня</w:t>
        </w:r>
      </w:hyperlink>
      <w:r w:rsidRPr="00D577F5">
        <w:rPr>
          <w:rFonts w:ascii="Times New Roman" w:hAnsi="Times New Roman"/>
          <w:szCs w:val="28"/>
        </w:rPr>
        <w:t xml:space="preserve"> главных распорядителей, распорядителей и получателей бюджетных средств,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(местного бюджета) (код формы по КФД 0531751), являющейся приложением № 1 к </w:t>
      </w:r>
      <w:hyperlink r:id="rId31" w:history="1">
        <w:r w:rsidRPr="00D577F5">
          <w:rPr>
            <w:rFonts w:ascii="Times New Roman" w:hAnsi="Times New Roman"/>
            <w:szCs w:val="28"/>
          </w:rPr>
          <w:t>Порядку</w:t>
        </w:r>
      </w:hyperlink>
      <w:r w:rsidRPr="00D577F5">
        <w:rPr>
          <w:rFonts w:ascii="Times New Roman" w:hAnsi="Times New Roman"/>
          <w:szCs w:val="28"/>
        </w:rPr>
        <w:t xml:space="preserve"> открытия и ведения лицевых счетов Федеральным казначейством и его территориальными органами, утвержденному Приказом</w:t>
      </w:r>
      <w:r w:rsidR="001E0416" w:rsidRPr="00D577F5">
        <w:rPr>
          <w:rFonts w:ascii="Times New Roman" w:hAnsi="Times New Roman"/>
          <w:szCs w:val="28"/>
        </w:rPr>
        <w:t xml:space="preserve"> </w:t>
      </w:r>
      <w:r w:rsidRPr="00D577F5">
        <w:rPr>
          <w:rFonts w:ascii="Times New Roman" w:hAnsi="Times New Roman"/>
          <w:szCs w:val="28"/>
        </w:rPr>
        <w:t xml:space="preserve">№ </w:t>
      </w:r>
      <w:r w:rsidRPr="00D577F5">
        <w:rPr>
          <w:rFonts w:ascii="Times New Roman" w:hAnsi="Times New Roman"/>
          <w:szCs w:val="28"/>
        </w:rPr>
        <w:lastRenderedPageBreak/>
        <w:t>7н (далее - Перечень участников бюджетного процесса), с указанием в первых трех разрядах номера Дополнительного перечня участников бюджетного процесса отличительного признака «ДОП».</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Дополнительный перечень участников бюджетного процесса представляется на бумажном носителе в одном экземпляре или при наличии технической возможности информационного обмена в электронном виде - в виде электронного документа с применением ЭП руководителя (или иного уполномоченного лица) финансового органа субъекта Российской Федерации (муниципального образования), органа управления территориальным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Орган Федерального казначейства осуществляет контроль и регистрацию Дополнительного перечня участников бюджетного процесса в порядке, аналогичном порядку контроля и регистрации </w:t>
      </w:r>
      <w:hyperlink r:id="rId32" w:history="1">
        <w:r w:rsidRPr="00D577F5">
          <w:rPr>
            <w:rFonts w:ascii="Times New Roman" w:hAnsi="Times New Roman"/>
            <w:szCs w:val="28"/>
          </w:rPr>
          <w:t>Перечня</w:t>
        </w:r>
      </w:hyperlink>
      <w:r w:rsidRPr="00D577F5">
        <w:rPr>
          <w:rFonts w:ascii="Times New Roman" w:hAnsi="Times New Roman"/>
          <w:szCs w:val="28"/>
        </w:rPr>
        <w:t xml:space="preserve"> участников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25.2. Дополнительно в рамках проверки сведений об организации, представленных участником бюджетного процесса бюджета субъекта Российской Федерации (местного бюджета, бюджета территориального государственного внебюджетного фонда), орган Федерального казначейства проверяет факт включения соответствующего участника бюджетного процесса в </w:t>
      </w:r>
      <w:hyperlink r:id="rId33" w:history="1">
        <w:r w:rsidRPr="00D577F5">
          <w:rPr>
            <w:rFonts w:ascii="Times New Roman" w:hAnsi="Times New Roman"/>
            <w:szCs w:val="28"/>
          </w:rPr>
          <w:t>Перечень</w:t>
        </w:r>
      </w:hyperlink>
      <w:r w:rsidRPr="00D577F5">
        <w:rPr>
          <w:rFonts w:ascii="Times New Roman" w:hAnsi="Times New Roman"/>
          <w:szCs w:val="28"/>
        </w:rPr>
        <w:t xml:space="preserve"> участников бюджетного процесса и (или) Дополнительный перечень участников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25.3. В случае положительного результата проверки сведений об организации и при наличии реквизитов участника бюджетного процесса бюджета субъекта Российской Федерации (местного бюджета, бюджета территориального государственного внебюджетного фонда) </w:t>
      </w:r>
      <w:r w:rsidR="00681680" w:rsidRPr="00D577F5">
        <w:rPr>
          <w:rFonts w:ascii="Times New Roman" w:hAnsi="Times New Roman"/>
          <w:szCs w:val="28"/>
        </w:rPr>
        <w:br/>
      </w:r>
      <w:r w:rsidRPr="00D577F5">
        <w:rPr>
          <w:rFonts w:ascii="Times New Roman" w:hAnsi="Times New Roman"/>
          <w:szCs w:val="28"/>
        </w:rPr>
        <w:t xml:space="preserve">в соответствующем </w:t>
      </w:r>
      <w:hyperlink r:id="rId34" w:history="1">
        <w:r w:rsidRPr="00D577F5">
          <w:rPr>
            <w:rFonts w:ascii="Times New Roman" w:hAnsi="Times New Roman"/>
            <w:szCs w:val="28"/>
          </w:rPr>
          <w:t>Перечне</w:t>
        </w:r>
      </w:hyperlink>
      <w:r w:rsidRPr="00D577F5">
        <w:rPr>
          <w:rFonts w:ascii="Times New Roman" w:hAnsi="Times New Roman"/>
          <w:szCs w:val="28"/>
        </w:rPr>
        <w:t xml:space="preserve"> участников бюджетного процесса и (или) Дополнительном перечне участников бюджетного процесса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отсутствия реквизитов участника бюджетного процесса бюджета </w:t>
      </w:r>
      <w:r w:rsidRPr="00D577F5">
        <w:rPr>
          <w:rFonts w:ascii="Times New Roman" w:hAnsi="Times New Roman"/>
          <w:szCs w:val="28"/>
        </w:rPr>
        <w:lastRenderedPageBreak/>
        <w:t xml:space="preserve">субъекта Российской Федерации (местного бюджета, бюджета территориального государственного внебюджетного фонда) в соответствующем </w:t>
      </w:r>
      <w:hyperlink r:id="rId35" w:history="1">
        <w:r w:rsidRPr="00D577F5">
          <w:rPr>
            <w:rFonts w:ascii="Times New Roman" w:hAnsi="Times New Roman"/>
            <w:szCs w:val="28"/>
          </w:rPr>
          <w:t>Перечне</w:t>
        </w:r>
      </w:hyperlink>
      <w:r w:rsidRPr="00D577F5">
        <w:rPr>
          <w:rFonts w:ascii="Times New Roman" w:hAnsi="Times New Roman"/>
          <w:szCs w:val="28"/>
        </w:rPr>
        <w:t xml:space="preserve"> участников бюджетного процесса и Дополнительном перечне участников бюджетного процесса орган Федерального казначейства отклоняет сведения об организации в порядке, установленном </w:t>
      </w:r>
      <w:hyperlink w:anchor="Par278" w:history="1">
        <w:r w:rsidR="001D203A" w:rsidRPr="00D577F5">
          <w:rPr>
            <w:rFonts w:ascii="Times New Roman" w:hAnsi="Times New Roman"/>
            <w:szCs w:val="28"/>
          </w:rPr>
          <w:t xml:space="preserve">пунктом </w:t>
        </w:r>
      </w:hyperlink>
      <w:r w:rsidR="001D203A" w:rsidRPr="00D577F5">
        <w:rPr>
          <w:rFonts w:ascii="Times New Roman" w:hAnsi="Times New Roman"/>
          <w:szCs w:val="28"/>
        </w:rPr>
        <w:t xml:space="preserve">31 </w:t>
      </w:r>
      <w:r w:rsidRPr="00D577F5">
        <w:rPr>
          <w:rFonts w:ascii="Times New Roman" w:hAnsi="Times New Roman"/>
          <w:szCs w:val="28"/>
        </w:rPr>
        <w:t>настоящего Порядка.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25.4. Финансовый орган субъекта Российской Федерации (муниципального образования), орган управления территориальным государственным внебюджетным фондом представляет единый комплект документов за каждого из участников бюджетного процесса соответствующего бюджета.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При этом проверка и регистрация представленного комплекта документов каждого участника бюджетного процесса осуществляются в порядке, установленном настоящим разделом.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26. Проверка комплекта документов, представленных участником бюджетного процесса с полномочиями в сфере закупок «уполномоченный орган», осуществляется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26.1. Дополнительно орган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рамках проверки подтверждающих документов, представленных участником бюджетного процесса с полномочием в сфере закупок</w:t>
      </w:r>
      <w:r w:rsidR="009740A6" w:rsidRPr="00D577F5">
        <w:rPr>
          <w:rFonts w:ascii="Times New Roman" w:hAnsi="Times New Roman"/>
          <w:szCs w:val="28"/>
        </w:rPr>
        <w:t xml:space="preserve"> </w:t>
      </w:r>
      <w:r w:rsidR="001D203A" w:rsidRPr="00D577F5">
        <w:rPr>
          <w:rFonts w:ascii="Times New Roman" w:hAnsi="Times New Roman"/>
          <w:szCs w:val="28"/>
        </w:rPr>
        <w:t>«уполномоченный орган»</w:t>
      </w:r>
      <w:r w:rsidRPr="00D577F5">
        <w:rPr>
          <w:rFonts w:ascii="Times New Roman" w:hAnsi="Times New Roman"/>
          <w:szCs w:val="28"/>
        </w:rPr>
        <w:t xml:space="preserve"> - осуществляет контроль наличия копии нормативного правового акта о создании уполномоченного органа (для участника бюджетного процесса бюджета субъекта Российской Федерации (местного бюджета) - заверенной в установленном порядке).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26.2. В случае положительного результата проверки сведений об организации и подтверждающих документов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отрицательного результата проверки сведений об организации и подтверждающих документов орган Федерального казначейства отклоняет сведения об организации в порядке, установленном </w:t>
      </w:r>
      <w:hyperlink w:anchor="Par278" w:history="1">
        <w:r w:rsidR="001D203A" w:rsidRPr="00D577F5">
          <w:rPr>
            <w:rFonts w:ascii="Times New Roman" w:hAnsi="Times New Roman"/>
            <w:szCs w:val="28"/>
          </w:rPr>
          <w:t xml:space="preserve">пунктом </w:t>
        </w:r>
      </w:hyperlink>
      <w:r w:rsidR="001D203A" w:rsidRPr="00D577F5">
        <w:rPr>
          <w:rFonts w:ascii="Times New Roman" w:hAnsi="Times New Roman"/>
          <w:szCs w:val="28"/>
        </w:rPr>
        <w:t>31</w:t>
      </w:r>
      <w:r w:rsidRPr="00D577F5">
        <w:rPr>
          <w:rFonts w:ascii="Times New Roman" w:hAnsi="Times New Roman"/>
          <w:szCs w:val="28"/>
        </w:rPr>
        <w:t xml:space="preserve"> настояще</w:t>
      </w:r>
      <w:r w:rsidR="001D203A" w:rsidRPr="00D577F5">
        <w:rPr>
          <w:rFonts w:ascii="Times New Roman" w:hAnsi="Times New Roman"/>
          <w:szCs w:val="28"/>
        </w:rPr>
        <w:t>го</w:t>
      </w:r>
      <w:r w:rsidRPr="00D577F5">
        <w:rPr>
          <w:rFonts w:ascii="Times New Roman" w:hAnsi="Times New Roman"/>
          <w:szCs w:val="28"/>
        </w:rPr>
        <w:t xml:space="preserve"> </w:t>
      </w:r>
      <w:r w:rsidR="001D203A" w:rsidRPr="00D577F5">
        <w:rPr>
          <w:rFonts w:ascii="Times New Roman" w:hAnsi="Times New Roman"/>
          <w:szCs w:val="28"/>
        </w:rPr>
        <w:t>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bookmarkStart w:id="9" w:name="Par192"/>
      <w:bookmarkStart w:id="10" w:name="Par210"/>
      <w:bookmarkStart w:id="11" w:name="Par221"/>
      <w:bookmarkStart w:id="12" w:name="Par226"/>
      <w:bookmarkStart w:id="13" w:name="Par239"/>
      <w:bookmarkEnd w:id="9"/>
      <w:bookmarkEnd w:id="10"/>
      <w:bookmarkEnd w:id="11"/>
      <w:bookmarkEnd w:id="12"/>
      <w:bookmarkEnd w:id="13"/>
      <w:r w:rsidRPr="00D577F5">
        <w:rPr>
          <w:rFonts w:ascii="Times New Roman" w:hAnsi="Times New Roman"/>
          <w:szCs w:val="28"/>
        </w:rPr>
        <w:lastRenderedPageBreak/>
        <w:t>2</w:t>
      </w:r>
      <w:r w:rsidR="00AC4D30" w:rsidRPr="00D577F5">
        <w:rPr>
          <w:rFonts w:ascii="Times New Roman" w:hAnsi="Times New Roman"/>
          <w:szCs w:val="28"/>
        </w:rPr>
        <w:t>7</w:t>
      </w:r>
      <w:r w:rsidRPr="00D577F5">
        <w:rPr>
          <w:rFonts w:ascii="Times New Roman" w:hAnsi="Times New Roman"/>
          <w:szCs w:val="28"/>
        </w:rPr>
        <w:t>. Проверка комплекта документов, представленных участником бюджетного процесса бюджета государственного внебюджетного фонда Российской Федерации с полномочием в сфере закупок</w:t>
      </w:r>
      <w:r w:rsidR="009740A6" w:rsidRPr="00D577F5">
        <w:rPr>
          <w:rFonts w:ascii="Times New Roman" w:hAnsi="Times New Roman"/>
          <w:szCs w:val="28"/>
        </w:rPr>
        <w:t xml:space="preserve"> </w:t>
      </w:r>
      <w:r w:rsidRPr="00D577F5">
        <w:rPr>
          <w:rFonts w:ascii="Times New Roman" w:hAnsi="Times New Roman"/>
          <w:szCs w:val="28"/>
        </w:rPr>
        <w:t>«заказчик», осуществляется с учетом следующих особенностей.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27</w:t>
      </w:r>
      <w:r w:rsidR="001175DC" w:rsidRPr="00D577F5">
        <w:rPr>
          <w:rFonts w:ascii="Times New Roman" w:hAnsi="Times New Roman"/>
          <w:szCs w:val="28"/>
        </w:rPr>
        <w:t>.1. Орган управления государственным внебюджетным фондом Российской Федерации представляет в Федеральное казначейство при наличии технической возможности информационного обмена в электронном виде - в виде электронного документа с применением ЭП СЭД руководителя (или иного уполномоченного лица) органа управления государственным внебюджетным фондом Российской Федерации или на бумажном носителе Дополнительный перечень участников бюджетного процесса.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Федеральное казначейство осуществляет контроль </w:t>
      </w:r>
      <w:r w:rsidR="009740A6" w:rsidRPr="00D577F5">
        <w:rPr>
          <w:rFonts w:ascii="Times New Roman" w:hAnsi="Times New Roman"/>
          <w:szCs w:val="28"/>
        </w:rPr>
        <w:t>Д</w:t>
      </w:r>
      <w:r w:rsidRPr="00D577F5">
        <w:rPr>
          <w:rFonts w:ascii="Times New Roman" w:hAnsi="Times New Roman"/>
          <w:szCs w:val="28"/>
        </w:rPr>
        <w:t xml:space="preserve">ополнительного перечня участников бюджетного процесса в порядке, аналогичном порядку контроля </w:t>
      </w:r>
      <w:hyperlink r:id="rId36" w:history="1">
        <w:r w:rsidRPr="00D577F5">
          <w:rPr>
            <w:rFonts w:ascii="Times New Roman" w:hAnsi="Times New Roman"/>
            <w:szCs w:val="28"/>
          </w:rPr>
          <w:t>Перечня</w:t>
        </w:r>
      </w:hyperlink>
      <w:r w:rsidRPr="00D577F5">
        <w:rPr>
          <w:rFonts w:ascii="Times New Roman" w:hAnsi="Times New Roman"/>
          <w:szCs w:val="28"/>
        </w:rPr>
        <w:t xml:space="preserve"> участников бюджетного процесса, определенному Приказом № 7н.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Федеральное казначейство доводит в электронном виде прошедший контроль Дополнительный перечень участников бюджетного процесса до органов Федерального казначейства для регистрации.</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27</w:t>
      </w:r>
      <w:r w:rsidR="001175DC" w:rsidRPr="00D577F5">
        <w:rPr>
          <w:rFonts w:ascii="Times New Roman" w:hAnsi="Times New Roman"/>
          <w:szCs w:val="28"/>
        </w:rPr>
        <w:t xml:space="preserve">.2. Дополнительно в рамках проверки сведений об организации, представленных участником бюджетного процесса бюджета государственного внебюджетного фонда Российской Федерации, орган Федерального казначейства проверяет факт включения соответствующего участника бюджетного процесса в </w:t>
      </w:r>
      <w:hyperlink r:id="rId37" w:history="1">
        <w:r w:rsidR="001175DC" w:rsidRPr="00D577F5">
          <w:rPr>
            <w:rFonts w:ascii="Times New Roman" w:hAnsi="Times New Roman"/>
            <w:szCs w:val="28"/>
          </w:rPr>
          <w:t>Перечень</w:t>
        </w:r>
      </w:hyperlink>
      <w:r w:rsidR="001175DC" w:rsidRPr="00D577F5">
        <w:rPr>
          <w:rFonts w:ascii="Times New Roman" w:hAnsi="Times New Roman"/>
          <w:szCs w:val="28"/>
        </w:rPr>
        <w:t xml:space="preserve"> участников бюджетного процесса и (или) Дополнительный перечень участников бюджетного процесса.</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27</w:t>
      </w:r>
      <w:r w:rsidR="001175DC" w:rsidRPr="00D577F5">
        <w:rPr>
          <w:rFonts w:ascii="Times New Roman" w:hAnsi="Times New Roman"/>
          <w:szCs w:val="28"/>
        </w:rPr>
        <w:t xml:space="preserve">.3. В случае положительного результата проверки сведений об организации и при наличии реквизитов участника бюджетного процесса бюджета государственного внебюджетного фонда Российской Федерации в соответствующем </w:t>
      </w:r>
      <w:hyperlink r:id="rId38" w:history="1">
        <w:r w:rsidR="001175DC" w:rsidRPr="00D577F5">
          <w:rPr>
            <w:rFonts w:ascii="Times New Roman" w:hAnsi="Times New Roman"/>
            <w:szCs w:val="28"/>
          </w:rPr>
          <w:t>Перечне</w:t>
        </w:r>
      </w:hyperlink>
      <w:r w:rsidR="001175DC" w:rsidRPr="00D577F5">
        <w:rPr>
          <w:rFonts w:ascii="Times New Roman" w:hAnsi="Times New Roman"/>
          <w:szCs w:val="28"/>
        </w:rPr>
        <w:t xml:space="preserve"> участников бюджетного процесса и (или) Дополнительном перечне участников бюджетного процесса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 xml:space="preserve">В случае отрицательного результата проверки сведений об организации и подтверждающих документов орган Федерального казначейства отклоняет сведения об организации в порядке, установленном </w:t>
      </w:r>
      <w:hyperlink w:anchor="Par278" w:history="1">
        <w:r w:rsidRPr="00D577F5">
          <w:rPr>
            <w:rFonts w:ascii="Times New Roman" w:hAnsi="Times New Roman"/>
            <w:szCs w:val="28"/>
          </w:rPr>
          <w:t>пунктом 3</w:t>
        </w:r>
      </w:hyperlink>
      <w:r w:rsidR="00AC4D30" w:rsidRPr="00D577F5">
        <w:rPr>
          <w:rFonts w:ascii="Times New Roman" w:hAnsi="Times New Roman"/>
          <w:szCs w:val="28"/>
        </w:rPr>
        <w:t>0</w:t>
      </w:r>
      <w:r w:rsidR="009740A6" w:rsidRPr="00D577F5">
        <w:rPr>
          <w:rFonts w:ascii="Times New Roman" w:hAnsi="Times New Roman"/>
          <w:szCs w:val="28"/>
        </w:rPr>
        <w:t xml:space="preserve"> </w:t>
      </w:r>
      <w:r w:rsidRPr="00D577F5">
        <w:rPr>
          <w:rFonts w:ascii="Times New Roman" w:hAnsi="Times New Roman"/>
          <w:szCs w:val="28"/>
        </w:rPr>
        <w:t>настояще</w:t>
      </w:r>
      <w:r w:rsidR="001D203A" w:rsidRPr="00D577F5">
        <w:rPr>
          <w:rFonts w:ascii="Times New Roman" w:hAnsi="Times New Roman"/>
          <w:szCs w:val="28"/>
        </w:rPr>
        <w:t>го порядка</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14" w:name="Par249"/>
      <w:bookmarkEnd w:id="14"/>
      <w:r w:rsidRPr="00D577F5">
        <w:rPr>
          <w:rFonts w:ascii="Times New Roman" w:hAnsi="Times New Roman"/>
          <w:szCs w:val="28"/>
        </w:rPr>
        <w:t>27</w:t>
      </w:r>
      <w:r w:rsidR="001175DC" w:rsidRPr="00D577F5">
        <w:rPr>
          <w:rFonts w:ascii="Times New Roman" w:hAnsi="Times New Roman"/>
          <w:szCs w:val="28"/>
        </w:rPr>
        <w:t xml:space="preserve">.4. В случае положительного результата проверки представленного комплекта документов и при отсутствии реквизитов участника бюджетного процесса бюджета государственного внебюджетного фонда Российской Федерации в соответствующем </w:t>
      </w:r>
      <w:hyperlink r:id="rId39" w:history="1">
        <w:r w:rsidR="001175DC" w:rsidRPr="00D577F5">
          <w:rPr>
            <w:rFonts w:ascii="Times New Roman" w:hAnsi="Times New Roman"/>
            <w:szCs w:val="28"/>
          </w:rPr>
          <w:t>Перечне</w:t>
        </w:r>
      </w:hyperlink>
      <w:r w:rsidR="001175DC" w:rsidRPr="00D577F5">
        <w:rPr>
          <w:rFonts w:ascii="Times New Roman" w:hAnsi="Times New Roman"/>
          <w:szCs w:val="28"/>
        </w:rPr>
        <w:t xml:space="preserve"> участников бюджетного процесса и Дополнительном перечне участников бюджетного процесса или при непредставлении в Федеральное казначейство данных перечней орган Федерального казначейства формирует и направляет в Федеральное казначейство для дальнейшего направления органу управления государственным внебюджетным фондом Российской Федерации запрос на подтверждение.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Направление Федеральным казначейством запроса на подтверждение органу управления государственным внебюджетным фондом Российской Федерации, формирование уведомления о подтверждении (аннулировании) органом управления государственным внебюджетным фондом Российской Федерации и обработка данного документа в Федеральном казначействе, регистрация (отклонение) уведомления о подтверждении (аннулировании) в Федеральном казначействе, регистрация (отклонение) соответствующих сведений об организации органом Федерального казначейства осуществляются в порядке и сроки, установленные </w:t>
      </w:r>
      <w:hyperlink w:anchor="Par221" w:history="1">
        <w:r w:rsidRPr="00D577F5">
          <w:rPr>
            <w:rFonts w:ascii="Times New Roman" w:hAnsi="Times New Roman"/>
            <w:szCs w:val="28"/>
          </w:rPr>
          <w:t>пунктами 2</w:t>
        </w:r>
      </w:hyperlink>
      <w:r w:rsidR="00681680" w:rsidRPr="00D577F5">
        <w:rPr>
          <w:rFonts w:ascii="Times New Roman" w:hAnsi="Times New Roman"/>
          <w:szCs w:val="28"/>
        </w:rPr>
        <w:t>6</w:t>
      </w:r>
      <w:r w:rsidR="001D203A" w:rsidRPr="00D577F5">
        <w:rPr>
          <w:rFonts w:ascii="Times New Roman" w:hAnsi="Times New Roman"/>
          <w:szCs w:val="28"/>
        </w:rPr>
        <w:t>.</w:t>
      </w:r>
      <w:r w:rsidR="00681680" w:rsidRPr="00D577F5">
        <w:rPr>
          <w:rFonts w:ascii="Times New Roman" w:hAnsi="Times New Roman"/>
          <w:szCs w:val="28"/>
        </w:rPr>
        <w:t>1</w:t>
      </w:r>
      <w:r w:rsidRPr="00D577F5">
        <w:rPr>
          <w:rFonts w:ascii="Times New Roman" w:hAnsi="Times New Roman"/>
          <w:szCs w:val="28"/>
        </w:rPr>
        <w:t xml:space="preserve"> </w:t>
      </w:r>
      <w:r w:rsidR="00681680" w:rsidRPr="00D577F5">
        <w:rPr>
          <w:rFonts w:ascii="Times New Roman" w:hAnsi="Times New Roman"/>
          <w:szCs w:val="28"/>
        </w:rPr>
        <w:t>–</w:t>
      </w:r>
      <w:r w:rsidRPr="00D577F5">
        <w:rPr>
          <w:rFonts w:ascii="Times New Roman" w:hAnsi="Times New Roman"/>
          <w:szCs w:val="28"/>
        </w:rPr>
        <w:t xml:space="preserve"> </w:t>
      </w:r>
      <w:hyperlink w:anchor="Par239" w:history="1">
        <w:r w:rsidR="00681680" w:rsidRPr="00D577F5">
          <w:rPr>
            <w:rFonts w:ascii="Times New Roman" w:hAnsi="Times New Roman"/>
            <w:szCs w:val="28"/>
          </w:rPr>
          <w:t>26.2</w:t>
        </w:r>
      </w:hyperlink>
      <w:r w:rsidRPr="00D577F5">
        <w:rPr>
          <w:rFonts w:ascii="Times New Roman" w:hAnsi="Times New Roman"/>
          <w:szCs w:val="28"/>
        </w:rPr>
        <w:t xml:space="preserve"> настояще</w:t>
      </w:r>
      <w:r w:rsidR="00921456" w:rsidRPr="00D577F5">
        <w:rPr>
          <w:rFonts w:ascii="Times New Roman" w:hAnsi="Times New Roman"/>
          <w:szCs w:val="28"/>
        </w:rPr>
        <w:t>го</w:t>
      </w:r>
      <w:r w:rsidRPr="00D577F5">
        <w:rPr>
          <w:rFonts w:ascii="Times New Roman" w:hAnsi="Times New Roman"/>
          <w:szCs w:val="28"/>
        </w:rPr>
        <w:t xml:space="preserve"> </w:t>
      </w:r>
      <w:r w:rsidR="00921456" w:rsidRPr="00D577F5">
        <w:rPr>
          <w:rFonts w:ascii="Times New Roman" w:hAnsi="Times New Roman"/>
          <w:szCs w:val="28"/>
        </w:rPr>
        <w:t>Порядка</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28</w:t>
      </w:r>
      <w:r w:rsidR="001175DC" w:rsidRPr="00D577F5">
        <w:rPr>
          <w:rFonts w:ascii="Times New Roman" w:hAnsi="Times New Roman"/>
          <w:szCs w:val="28"/>
        </w:rPr>
        <w:t>. Проверка комплекта документов, представленных, участником бюджетного процесса с полномочием в сфере закупок</w:t>
      </w:r>
      <w:r w:rsidR="00DA0F68" w:rsidRPr="00D577F5">
        <w:rPr>
          <w:rFonts w:ascii="Times New Roman" w:hAnsi="Times New Roman"/>
          <w:szCs w:val="28"/>
        </w:rPr>
        <w:t xml:space="preserve"> </w:t>
      </w:r>
      <w:r w:rsidR="001175DC" w:rsidRPr="00D577F5">
        <w:rPr>
          <w:rFonts w:ascii="Times New Roman" w:hAnsi="Times New Roman"/>
          <w:szCs w:val="28"/>
        </w:rPr>
        <w:t>«финансовый орган», осуществляется с учетом следующих особенностей.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28</w:t>
      </w:r>
      <w:r w:rsidR="001175DC" w:rsidRPr="00D577F5">
        <w:rPr>
          <w:rFonts w:ascii="Times New Roman" w:hAnsi="Times New Roman"/>
          <w:szCs w:val="28"/>
        </w:rPr>
        <w:t>.1. Дополнительно орган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рамках проверки подтверждающих документов, представленных участником бюджетного процесса с полномочием в сфере закупок</w:t>
      </w:r>
      <w:r w:rsidR="00DA0F68" w:rsidRPr="00D577F5">
        <w:rPr>
          <w:rFonts w:ascii="Times New Roman" w:hAnsi="Times New Roman"/>
          <w:szCs w:val="28"/>
        </w:rPr>
        <w:t xml:space="preserve"> </w:t>
      </w:r>
      <w:r w:rsidRPr="00D577F5">
        <w:rPr>
          <w:rFonts w:ascii="Times New Roman" w:hAnsi="Times New Roman"/>
          <w:szCs w:val="28"/>
        </w:rPr>
        <w:t>«финансовый орган», - осуществляет контроль наличия копии нормативного правового акта о создании финансового органа, заверенной в установленном порядке;</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28</w:t>
      </w:r>
      <w:r w:rsidR="001175DC" w:rsidRPr="00D577F5">
        <w:rPr>
          <w:rFonts w:ascii="Times New Roman" w:hAnsi="Times New Roman"/>
          <w:szCs w:val="28"/>
        </w:rPr>
        <w:t xml:space="preserve">.2. В случае положительного результата проверки сведений об организации </w:t>
      </w:r>
      <w:r w:rsidR="001175DC" w:rsidRPr="00D577F5">
        <w:rPr>
          <w:rFonts w:ascii="Times New Roman" w:hAnsi="Times New Roman"/>
          <w:szCs w:val="28"/>
        </w:rPr>
        <w:lastRenderedPageBreak/>
        <w:t>и подтверждающих документов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отрицательного результата проверки сведений об организации и подтверждающих документов орган Федерального казначейства отклоняет сведения об организации в порядке, установленном </w:t>
      </w:r>
      <w:hyperlink w:anchor="Par278" w:history="1">
        <w:r w:rsidRPr="00D577F5">
          <w:rPr>
            <w:rFonts w:ascii="Times New Roman" w:hAnsi="Times New Roman"/>
            <w:szCs w:val="28"/>
          </w:rPr>
          <w:t xml:space="preserve">пунктом </w:t>
        </w:r>
      </w:hyperlink>
      <w:r w:rsidR="00AC4D30" w:rsidRPr="00D577F5">
        <w:rPr>
          <w:rFonts w:ascii="Times New Roman" w:hAnsi="Times New Roman"/>
          <w:szCs w:val="28"/>
        </w:rPr>
        <w:t xml:space="preserve">30 </w:t>
      </w:r>
      <w:r w:rsidRPr="00D577F5">
        <w:rPr>
          <w:rFonts w:ascii="Times New Roman" w:hAnsi="Times New Roman"/>
          <w:szCs w:val="28"/>
        </w:rPr>
        <w:t>настояще</w:t>
      </w:r>
      <w:r w:rsidR="00921456" w:rsidRPr="00D577F5">
        <w:rPr>
          <w:rFonts w:ascii="Times New Roman" w:hAnsi="Times New Roman"/>
          <w:szCs w:val="28"/>
        </w:rPr>
        <w:t>го</w:t>
      </w:r>
      <w:r w:rsidRPr="00D577F5">
        <w:rPr>
          <w:rFonts w:ascii="Times New Roman" w:hAnsi="Times New Roman"/>
          <w:szCs w:val="28"/>
        </w:rPr>
        <w:t xml:space="preserve"> </w:t>
      </w:r>
      <w:r w:rsidR="00F85F93" w:rsidRPr="00D577F5">
        <w:rPr>
          <w:rFonts w:ascii="Times New Roman" w:hAnsi="Times New Roman"/>
          <w:szCs w:val="28"/>
        </w:rPr>
        <w:t>П</w:t>
      </w:r>
      <w:r w:rsidR="00921456" w:rsidRPr="00D577F5">
        <w:rPr>
          <w:rFonts w:ascii="Times New Roman" w:hAnsi="Times New Roman"/>
          <w:szCs w:val="28"/>
        </w:rPr>
        <w:t>орядка</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 Орган управления государственным внебюджетным фондом Российской Федерации формирует и представляет в Федеральное казначейство</w:t>
      </w:r>
      <w:r w:rsidR="00921456" w:rsidRPr="00D577F5">
        <w:rPr>
          <w:rFonts w:ascii="Times New Roman" w:hAnsi="Times New Roman"/>
          <w:szCs w:val="28"/>
        </w:rPr>
        <w:t xml:space="preserve"> Перечень бюджетных учреждений,</w:t>
      </w:r>
      <w:r w:rsidR="001175DC" w:rsidRPr="00D577F5">
        <w:rPr>
          <w:rFonts w:ascii="Times New Roman" w:hAnsi="Times New Roman"/>
          <w:szCs w:val="28"/>
        </w:rPr>
        <w:t xml:space="preserve"> содержащий информацию о бюджетных учреждениях.</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Финансовый орган субъекта Российской Федерации (муниципального образования), орган управления территориальным государственным внебюджетным фондом формируют и представляют в орган Федерального казначейства по месту своего обслуживания Перечень бюджетных учреждений, содержащие инф</w:t>
      </w:r>
      <w:r w:rsidR="00921456" w:rsidRPr="00D577F5">
        <w:rPr>
          <w:rFonts w:ascii="Times New Roman" w:hAnsi="Times New Roman"/>
          <w:szCs w:val="28"/>
        </w:rPr>
        <w:t>ормацию о бюджетных учреждениях</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921456" w:rsidRPr="00D577F5">
        <w:rPr>
          <w:rFonts w:ascii="Times New Roman" w:hAnsi="Times New Roman"/>
          <w:szCs w:val="28"/>
        </w:rPr>
        <w:t>1</w:t>
      </w:r>
      <w:r w:rsidR="001175DC" w:rsidRPr="00D577F5">
        <w:rPr>
          <w:rFonts w:ascii="Times New Roman" w:hAnsi="Times New Roman"/>
          <w:szCs w:val="28"/>
        </w:rPr>
        <w:t>. Федеральное казначейство осуществляет контрол</w:t>
      </w:r>
      <w:r w:rsidR="00921456" w:rsidRPr="00D577F5">
        <w:rPr>
          <w:rFonts w:ascii="Times New Roman" w:hAnsi="Times New Roman"/>
          <w:szCs w:val="28"/>
        </w:rPr>
        <w:t xml:space="preserve">ь Перечня бюджетных учреждений </w:t>
      </w:r>
      <w:r w:rsidR="001175DC" w:rsidRPr="00D577F5">
        <w:rPr>
          <w:rFonts w:ascii="Times New Roman" w:hAnsi="Times New Roman"/>
          <w:szCs w:val="28"/>
        </w:rPr>
        <w:t xml:space="preserve">в порядке, аналогичном порядку контроля </w:t>
      </w:r>
      <w:hyperlink r:id="rId40" w:history="1">
        <w:r w:rsidR="001175DC" w:rsidRPr="00D577F5">
          <w:rPr>
            <w:rFonts w:ascii="Times New Roman" w:hAnsi="Times New Roman"/>
            <w:szCs w:val="28"/>
          </w:rPr>
          <w:t>Перечня</w:t>
        </w:r>
      </w:hyperlink>
      <w:r w:rsidR="001175DC" w:rsidRPr="00D577F5">
        <w:rPr>
          <w:rFonts w:ascii="Times New Roman" w:hAnsi="Times New Roman"/>
          <w:szCs w:val="28"/>
        </w:rPr>
        <w:t xml:space="preserve"> участников бюджетного процесса, определенному Приказом </w:t>
      </w:r>
      <w:r w:rsidR="00921456" w:rsidRPr="00D577F5">
        <w:rPr>
          <w:rFonts w:ascii="Times New Roman" w:hAnsi="Times New Roman"/>
          <w:szCs w:val="28"/>
        </w:rPr>
        <w:br/>
      </w:r>
      <w:r w:rsidR="001175DC" w:rsidRPr="00D577F5">
        <w:rPr>
          <w:rFonts w:ascii="Times New Roman" w:hAnsi="Times New Roman"/>
          <w:szCs w:val="28"/>
        </w:rPr>
        <w:t>№ 7н, и доводит прошедшие контроль Перечни бюджетных учреждений, в электронном виде до органов Федерального казначейства для регистрации.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Орган Федерального казначейства осуществляет контроль и регистрац</w:t>
      </w:r>
      <w:r w:rsidR="00921456" w:rsidRPr="00D577F5">
        <w:rPr>
          <w:rFonts w:ascii="Times New Roman" w:hAnsi="Times New Roman"/>
          <w:szCs w:val="28"/>
        </w:rPr>
        <w:t>ию Перечня бюджетных учреждений</w:t>
      </w:r>
      <w:r w:rsidRPr="00D577F5">
        <w:rPr>
          <w:rFonts w:ascii="Times New Roman" w:hAnsi="Times New Roman"/>
          <w:szCs w:val="28"/>
        </w:rPr>
        <w:t xml:space="preserve"> в порядке, аналогичном порядку контроля и регистрации </w:t>
      </w:r>
      <w:hyperlink r:id="rId41" w:history="1">
        <w:r w:rsidRPr="00D577F5">
          <w:rPr>
            <w:rFonts w:ascii="Times New Roman" w:hAnsi="Times New Roman"/>
            <w:szCs w:val="28"/>
          </w:rPr>
          <w:t>Перечня</w:t>
        </w:r>
      </w:hyperlink>
      <w:r w:rsidRPr="00D577F5">
        <w:rPr>
          <w:rFonts w:ascii="Times New Roman" w:hAnsi="Times New Roman"/>
          <w:szCs w:val="28"/>
        </w:rPr>
        <w:t xml:space="preserve"> участников бюджетного процесса, определенному Приказом № 7н.</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921456" w:rsidRPr="00D577F5">
        <w:rPr>
          <w:rFonts w:ascii="Times New Roman" w:hAnsi="Times New Roman"/>
          <w:szCs w:val="28"/>
        </w:rPr>
        <w:t>2</w:t>
      </w:r>
      <w:r w:rsidR="001175DC" w:rsidRPr="00D577F5">
        <w:rPr>
          <w:rFonts w:ascii="Times New Roman" w:hAnsi="Times New Roman"/>
          <w:szCs w:val="28"/>
        </w:rPr>
        <w:t>. Дополнительно в рамках проверки сведений об организации, представленных бюджетным учреждением, орган Федерального казначейства проверяет факт включения бюджетного учреждения в Перечень бюджетных учреждений.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921456" w:rsidRPr="00D577F5">
        <w:rPr>
          <w:rFonts w:ascii="Times New Roman" w:hAnsi="Times New Roman"/>
          <w:szCs w:val="28"/>
        </w:rPr>
        <w:t>3</w:t>
      </w:r>
      <w:r w:rsidR="001175DC" w:rsidRPr="00D577F5">
        <w:rPr>
          <w:rFonts w:ascii="Times New Roman" w:hAnsi="Times New Roman"/>
          <w:szCs w:val="28"/>
        </w:rPr>
        <w:t xml:space="preserve">. В случае положительного результата проверки сведений об организации, представленных бюджетным учреждением, и при наличии </w:t>
      </w:r>
      <w:r w:rsidR="001175DC" w:rsidRPr="00D577F5">
        <w:rPr>
          <w:rFonts w:ascii="Times New Roman" w:hAnsi="Times New Roman"/>
          <w:szCs w:val="28"/>
        </w:rPr>
        <w:lastRenderedPageBreak/>
        <w:t>реквизитов бюджетного учреждения в Перечне бюджетных учреждений орган Федерального казначейства регистрирует соответствующие сведения об организации с присвоением учетного номера и даты регистрации и направляет зарегистрированные сведения об организации в Федеральное казначейство.</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отсутствия реквизитов бюджетного учреждения в Перечне бюджетных учреждений орган Федерального казначейства отклоняет сведения об организации в порядке, установленном </w:t>
      </w:r>
      <w:hyperlink w:anchor="Par278" w:history="1">
        <w:r w:rsidRPr="00D577F5">
          <w:rPr>
            <w:rFonts w:ascii="Times New Roman" w:hAnsi="Times New Roman"/>
            <w:szCs w:val="28"/>
          </w:rPr>
          <w:t xml:space="preserve">пунктом </w:t>
        </w:r>
      </w:hyperlink>
      <w:r w:rsidR="00F85F93" w:rsidRPr="00D577F5">
        <w:rPr>
          <w:rFonts w:ascii="Times New Roman" w:hAnsi="Times New Roman"/>
          <w:szCs w:val="28"/>
        </w:rPr>
        <w:t>31</w:t>
      </w:r>
      <w:r w:rsidR="00DA2A0D" w:rsidRPr="00D577F5">
        <w:rPr>
          <w:rFonts w:ascii="Times New Roman" w:hAnsi="Times New Roman"/>
          <w:szCs w:val="28"/>
        </w:rPr>
        <w:t xml:space="preserve"> </w:t>
      </w:r>
      <w:r w:rsidRPr="00D577F5">
        <w:rPr>
          <w:rFonts w:ascii="Times New Roman" w:hAnsi="Times New Roman"/>
          <w:szCs w:val="28"/>
        </w:rPr>
        <w:t>настояще</w:t>
      </w:r>
      <w:r w:rsidR="00F85F93" w:rsidRPr="00D577F5">
        <w:rPr>
          <w:rFonts w:ascii="Times New Roman" w:hAnsi="Times New Roman"/>
          <w:szCs w:val="28"/>
        </w:rPr>
        <w:t>го Порядка</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F85F93" w:rsidRPr="00D577F5">
        <w:rPr>
          <w:rFonts w:ascii="Times New Roman" w:hAnsi="Times New Roman"/>
          <w:szCs w:val="28"/>
        </w:rPr>
        <w:t>4</w:t>
      </w:r>
      <w:r w:rsidR="001175DC" w:rsidRPr="00D577F5">
        <w:rPr>
          <w:rFonts w:ascii="Times New Roman" w:hAnsi="Times New Roman"/>
          <w:szCs w:val="28"/>
        </w:rPr>
        <w:t>. Финансовый орган субъекта Российской Федерации (муниципального образования), орган управления территориальным государственным внебюджетным фондом представляет единый комплект</w:t>
      </w:r>
      <w:r w:rsidR="00F85F93" w:rsidRPr="00D577F5">
        <w:rPr>
          <w:rFonts w:ascii="Times New Roman" w:hAnsi="Times New Roman"/>
          <w:szCs w:val="28"/>
        </w:rPr>
        <w:t xml:space="preserve"> документов за каждое бюджетное</w:t>
      </w:r>
      <w:r w:rsidR="001175DC" w:rsidRPr="00D577F5">
        <w:rPr>
          <w:rFonts w:ascii="Times New Roman" w:hAnsi="Times New Roman"/>
          <w:szCs w:val="28"/>
        </w:rPr>
        <w:t xml:space="preserve"> учреждение соответствующего публично-правового образования.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При этом проверка и регистрация представленного комплекта документов каждого бюджетного учреждения осуществляются в </w:t>
      </w:r>
      <w:r w:rsidR="00F85F93" w:rsidRPr="00D577F5">
        <w:rPr>
          <w:rFonts w:ascii="Times New Roman" w:hAnsi="Times New Roman"/>
          <w:szCs w:val="28"/>
        </w:rPr>
        <w:t xml:space="preserve">соответствии с </w:t>
      </w:r>
      <w:r w:rsidRPr="00D577F5">
        <w:rPr>
          <w:rFonts w:ascii="Times New Roman" w:hAnsi="Times New Roman"/>
          <w:szCs w:val="28"/>
        </w:rPr>
        <w:t xml:space="preserve">настоящим </w:t>
      </w:r>
      <w:r w:rsidR="00F85F93" w:rsidRPr="00D577F5">
        <w:rPr>
          <w:rFonts w:ascii="Times New Roman" w:hAnsi="Times New Roman"/>
          <w:szCs w:val="28"/>
        </w:rPr>
        <w:t>Порядком</w:t>
      </w:r>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F85F93" w:rsidRPr="00D577F5">
        <w:rPr>
          <w:rFonts w:ascii="Times New Roman" w:hAnsi="Times New Roman"/>
          <w:szCs w:val="28"/>
        </w:rPr>
        <w:t xml:space="preserve">5. Бюджетные </w:t>
      </w:r>
      <w:r w:rsidR="001175DC" w:rsidRPr="00D577F5">
        <w:rPr>
          <w:rFonts w:ascii="Times New Roman" w:hAnsi="Times New Roman"/>
          <w:szCs w:val="28"/>
        </w:rPr>
        <w:t>учреждения, не получающие субсидии на возмещение нормативных затрат, связанных с оказанием ими в соответствии с государственным (муниципальным) заданием государственных (муниципальных) услуг (выполнением работ), и на иные цели, представляют сведения об организации с указанием в специальных указаниях «Не предоставляются субсидии» (код специальных указаний «04»).</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При этом орган Федерального казначейства в рамках проверки сведений об организации и подтверждающих документов проверяет факт включения: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рекв</w:t>
      </w:r>
      <w:r w:rsidR="00F85F93" w:rsidRPr="00D577F5">
        <w:rPr>
          <w:rFonts w:ascii="Times New Roman" w:hAnsi="Times New Roman"/>
          <w:szCs w:val="28"/>
        </w:rPr>
        <w:t xml:space="preserve">изитов федерального бюджетного </w:t>
      </w:r>
      <w:r w:rsidRPr="00D577F5">
        <w:rPr>
          <w:rFonts w:ascii="Times New Roman" w:hAnsi="Times New Roman"/>
          <w:szCs w:val="28"/>
        </w:rPr>
        <w:t xml:space="preserve">учреждения - в Сводный реестр участников бюджетного процесса в соответствии с </w:t>
      </w:r>
      <w:hyperlink w:anchor="Par173" w:history="1">
        <w:r w:rsidRPr="00D577F5">
          <w:rPr>
            <w:rFonts w:ascii="Times New Roman" w:hAnsi="Times New Roman"/>
            <w:szCs w:val="28"/>
          </w:rPr>
          <w:t xml:space="preserve">пунктом </w:t>
        </w:r>
      </w:hyperlink>
      <w:r w:rsidR="00F85F93" w:rsidRPr="00D577F5">
        <w:rPr>
          <w:rFonts w:ascii="Times New Roman" w:hAnsi="Times New Roman"/>
          <w:szCs w:val="28"/>
        </w:rPr>
        <w:t>24</w:t>
      </w:r>
      <w:r w:rsidRPr="00D577F5">
        <w:rPr>
          <w:rFonts w:ascii="Times New Roman" w:hAnsi="Times New Roman"/>
          <w:szCs w:val="28"/>
        </w:rPr>
        <w:t xml:space="preserve"> настояще</w:t>
      </w:r>
      <w:r w:rsidR="00F85F93" w:rsidRPr="00D577F5">
        <w:rPr>
          <w:rFonts w:ascii="Times New Roman" w:hAnsi="Times New Roman"/>
          <w:szCs w:val="28"/>
        </w:rPr>
        <w:t>го</w:t>
      </w:r>
      <w:r w:rsidR="008822C3" w:rsidRPr="00D577F5">
        <w:rPr>
          <w:rFonts w:ascii="Times New Roman" w:hAnsi="Times New Roman"/>
          <w:szCs w:val="28"/>
        </w:rPr>
        <w:t xml:space="preserve"> </w:t>
      </w:r>
      <w:r w:rsidR="0055420A" w:rsidRPr="00D577F5">
        <w:rPr>
          <w:rFonts w:ascii="Times New Roman" w:hAnsi="Times New Roman"/>
          <w:szCs w:val="28"/>
        </w:rPr>
        <w:t>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реквизитов участника бюджетного процесса бюджета субъекта Российской Федерации (местного бюджета) - в </w:t>
      </w:r>
      <w:hyperlink r:id="rId42" w:history="1">
        <w:r w:rsidRPr="00D577F5">
          <w:rPr>
            <w:rFonts w:ascii="Times New Roman" w:hAnsi="Times New Roman"/>
            <w:szCs w:val="28"/>
          </w:rPr>
          <w:t>Перечень</w:t>
        </w:r>
      </w:hyperlink>
      <w:r w:rsidRPr="00D577F5">
        <w:rPr>
          <w:rFonts w:ascii="Times New Roman" w:hAnsi="Times New Roman"/>
          <w:szCs w:val="28"/>
        </w:rPr>
        <w:t xml:space="preserve"> участников бюджетного процесса или Дополнительный перечень участников бюджетного процесса в соответствии с </w:t>
      </w:r>
      <w:hyperlink w:anchor="Par177" w:history="1">
        <w:r w:rsidR="0055420A" w:rsidRPr="00D577F5">
          <w:rPr>
            <w:rFonts w:ascii="Times New Roman" w:hAnsi="Times New Roman"/>
            <w:szCs w:val="28"/>
          </w:rPr>
          <w:t xml:space="preserve">пунктом </w:t>
        </w:r>
      </w:hyperlink>
      <w:r w:rsidR="0055420A" w:rsidRPr="00D577F5">
        <w:rPr>
          <w:rFonts w:ascii="Times New Roman" w:hAnsi="Times New Roman"/>
          <w:szCs w:val="28"/>
        </w:rPr>
        <w:t>25</w:t>
      </w:r>
      <w:r w:rsidRPr="00D577F5">
        <w:rPr>
          <w:rFonts w:ascii="Times New Roman" w:hAnsi="Times New Roman"/>
          <w:szCs w:val="28"/>
        </w:rPr>
        <w:t xml:space="preserve"> настоящего Порядка.</w:t>
      </w:r>
    </w:p>
    <w:p w:rsidR="0055420A"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29</w:t>
      </w:r>
      <w:r w:rsidR="001175DC" w:rsidRPr="00D577F5">
        <w:rPr>
          <w:rFonts w:ascii="Times New Roman" w:hAnsi="Times New Roman"/>
          <w:szCs w:val="28"/>
        </w:rPr>
        <w:t>.</w:t>
      </w:r>
      <w:r w:rsidR="0055420A" w:rsidRPr="00D577F5">
        <w:rPr>
          <w:rFonts w:ascii="Times New Roman" w:hAnsi="Times New Roman"/>
          <w:szCs w:val="28"/>
        </w:rPr>
        <w:t xml:space="preserve">6. Бюджетные </w:t>
      </w:r>
      <w:r w:rsidR="001175DC" w:rsidRPr="00D577F5">
        <w:rPr>
          <w:rFonts w:ascii="Times New Roman" w:hAnsi="Times New Roman"/>
          <w:szCs w:val="28"/>
        </w:rPr>
        <w:t xml:space="preserve">учреждения, получающие субсидии на возмещение нормативных затрат, связанных с оказанием ими в соответствии с </w:t>
      </w:r>
      <w:r w:rsidR="001175DC" w:rsidRPr="00D577F5">
        <w:rPr>
          <w:rFonts w:ascii="Times New Roman" w:hAnsi="Times New Roman"/>
          <w:szCs w:val="28"/>
        </w:rPr>
        <w:lastRenderedPageBreak/>
        <w:t>государственным (муниципальным) заданием государственных (муниципальных) услуг (выполнением работ), и на иные цели, представляют сведения об организации с указанием в специальных указаниях «Предоставляются субсидии» (код специальных указаний «05»). При этом орган Федерального казначейства в рамках проверки сведений об организации и подтверждающих документов проверяет факт в</w:t>
      </w:r>
      <w:r w:rsidR="0055420A" w:rsidRPr="00D577F5">
        <w:rPr>
          <w:rFonts w:ascii="Times New Roman" w:hAnsi="Times New Roman"/>
          <w:szCs w:val="28"/>
        </w:rPr>
        <w:t xml:space="preserve">ключения реквизитов бюджетного </w:t>
      </w:r>
      <w:r w:rsidR="001175DC" w:rsidRPr="00D577F5">
        <w:rPr>
          <w:rFonts w:ascii="Times New Roman" w:hAnsi="Times New Roman"/>
          <w:szCs w:val="28"/>
        </w:rPr>
        <w:t>учреждения в Перечень бюджетных</w:t>
      </w:r>
      <w:r w:rsidR="00314E12" w:rsidRPr="00D577F5">
        <w:rPr>
          <w:rFonts w:ascii="Times New Roman" w:hAnsi="Times New Roman"/>
          <w:szCs w:val="28"/>
        </w:rPr>
        <w:t xml:space="preserve"> учреждений.</w:t>
      </w:r>
      <w:r w:rsidR="001175DC" w:rsidRPr="00D577F5">
        <w:rPr>
          <w:rFonts w:ascii="Times New Roman" w:hAnsi="Times New Roman"/>
          <w:szCs w:val="28"/>
        </w:rPr>
        <w:t xml:space="preserve"> </w:t>
      </w:r>
      <w:bookmarkStart w:id="15" w:name="Par278"/>
      <w:bookmarkEnd w:id="15"/>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30</w:t>
      </w:r>
      <w:r w:rsidR="001175DC" w:rsidRPr="00D577F5">
        <w:rPr>
          <w:rFonts w:ascii="Times New Roman" w:hAnsi="Times New Roman"/>
          <w:szCs w:val="28"/>
        </w:rPr>
        <w:t>. В случае отрицательного результата проверки сведений об организации и (или) подтверждающих документов, уведомления о подтверждении (аннулировании), Дополнительного перечня участников бюджетного процесса, информации из Реестр</w:t>
      </w:r>
      <w:r w:rsidR="0055420A" w:rsidRPr="00D577F5">
        <w:rPr>
          <w:rFonts w:ascii="Times New Roman" w:hAnsi="Times New Roman"/>
          <w:szCs w:val="28"/>
        </w:rPr>
        <w:t>а, Перечня бюджетных учреждений</w:t>
      </w:r>
      <w:r w:rsidR="001175DC" w:rsidRPr="00D577F5">
        <w:rPr>
          <w:rFonts w:ascii="Times New Roman" w:hAnsi="Times New Roman"/>
          <w:szCs w:val="28"/>
        </w:rPr>
        <w:t xml:space="preserve"> или в случае поступления из Федерального казначейства в орган Федерального казначейства уведомления о подтверждении (аннулировании), аннулирующего сведения об организации, или в случае непредставления в установленные сроки уведомления о подтверждении (аннулировании) Федеральное казначейство (орган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регистрирует соответствующие документы в Журнале регистрации неисполненных документов (код формы по КФД 0531804) в порядке, утвержденном приказом Федерального казначейства от 10 октября </w:t>
      </w:r>
      <w:smartTag w:uri="urn:schemas-microsoft-com:office:smarttags" w:element="metricconverter">
        <w:smartTagPr>
          <w:attr w:name="ProductID" w:val="2008 г"/>
        </w:smartTagPr>
        <w:r w:rsidRPr="00D577F5">
          <w:rPr>
            <w:rFonts w:ascii="Times New Roman" w:hAnsi="Times New Roman"/>
            <w:szCs w:val="28"/>
          </w:rPr>
          <w:t>2008 г</w:t>
        </w:r>
      </w:smartTag>
      <w:r w:rsidRPr="00D577F5">
        <w:rPr>
          <w:rFonts w:ascii="Times New Roman" w:hAnsi="Times New Roman"/>
          <w:szCs w:val="28"/>
        </w:rPr>
        <w:t>. № 8н (далее - Приказ № 8н);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представления документов на бумажном носителе - возвращает организации, представившей документы, документы на бумажном носителе с указанием в прилагаемом Протоколе (код формы по КФД 0531805), являющемся приложением № 5 к Порядку кассового обслуживания исполнения федерального бюджета,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утвержденному Приказом № 8н, причины возврата. Одновременно со сведениями об организации, не соответствующими установленным требованиям, возвращаются прилагаемые к ним подтверждающие документы;</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в случае представления документов в электронном виде с применением ЭП СЭД</w:t>
      </w:r>
      <w:r w:rsidR="00E25E06" w:rsidRPr="00D577F5">
        <w:rPr>
          <w:rFonts w:ascii="Times New Roman" w:hAnsi="Times New Roman"/>
          <w:szCs w:val="28"/>
        </w:rPr>
        <w:t xml:space="preserve"> </w:t>
      </w:r>
      <w:r w:rsidRPr="00D577F5">
        <w:rPr>
          <w:rFonts w:ascii="Times New Roman" w:hAnsi="Times New Roman"/>
          <w:szCs w:val="28"/>
        </w:rPr>
        <w:t>руководителя организации (или иного уполномоченного лица) - формирует и направляет организации, представившей документы, Протокол в виде электронного документа с указанием причин аннулирования документов.</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31</w:t>
      </w:r>
      <w:r w:rsidR="001175DC" w:rsidRPr="00D577F5">
        <w:rPr>
          <w:rFonts w:ascii="Times New Roman" w:hAnsi="Times New Roman"/>
          <w:szCs w:val="28"/>
        </w:rPr>
        <w:t>. При регистрации сведений об организации орган Федерального казначейства присваивает сведениям об организации уникальный учетный номер, состоящий из одиннадцати разрядов.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p>
    <w:tbl>
      <w:tblPr>
        <w:tblW w:w="0" w:type="auto"/>
        <w:tblCellSpacing w:w="5" w:type="nil"/>
        <w:tblLayout w:type="fixed"/>
        <w:tblCellMar>
          <w:left w:w="75" w:type="dxa"/>
          <w:right w:w="75" w:type="dxa"/>
        </w:tblCellMar>
        <w:tblLook w:val="0000" w:firstRow="0" w:lastRow="0" w:firstColumn="0" w:lastColumn="0" w:noHBand="0" w:noVBand="0"/>
      </w:tblPr>
      <w:tblGrid>
        <w:gridCol w:w="1404"/>
        <w:gridCol w:w="756"/>
        <w:gridCol w:w="648"/>
        <w:gridCol w:w="756"/>
        <w:gridCol w:w="756"/>
        <w:gridCol w:w="648"/>
        <w:gridCol w:w="756"/>
        <w:gridCol w:w="648"/>
        <w:gridCol w:w="756"/>
        <w:gridCol w:w="756"/>
        <w:gridCol w:w="648"/>
        <w:gridCol w:w="756"/>
      </w:tblGrid>
      <w:tr w:rsidR="001175DC" w:rsidRPr="00D577F5">
        <w:trPr>
          <w:trHeight w:val="360"/>
          <w:tblCellSpacing w:w="5" w:type="nil"/>
        </w:trPr>
        <w:tc>
          <w:tcPr>
            <w:tcW w:w="1404"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t xml:space="preserve">Номера     </w:t>
            </w:r>
            <w:r w:rsidRPr="00D577F5">
              <w:rPr>
                <w:rFonts w:ascii="Times New Roman" w:eastAsia="Times New Roman" w:hAnsi="Times New Roman" w:cs="Times New Roman"/>
                <w:sz w:val="28"/>
                <w:szCs w:val="28"/>
              </w:rPr>
              <w:br/>
              <w:t xml:space="preserve">разрядов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1    </w:t>
            </w:r>
          </w:p>
        </w:tc>
        <w:tc>
          <w:tcPr>
            <w:tcW w:w="648"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2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3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4    </w:t>
            </w:r>
          </w:p>
        </w:tc>
        <w:tc>
          <w:tcPr>
            <w:tcW w:w="648"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5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6    </w:t>
            </w:r>
          </w:p>
        </w:tc>
        <w:tc>
          <w:tcPr>
            <w:tcW w:w="648"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7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8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9    </w:t>
            </w:r>
          </w:p>
        </w:tc>
        <w:tc>
          <w:tcPr>
            <w:tcW w:w="648"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10  </w:t>
            </w:r>
          </w:p>
        </w:tc>
        <w:tc>
          <w:tcPr>
            <w:tcW w:w="756" w:type="dxa"/>
            <w:tcBorders>
              <w:top w:val="single" w:sz="4" w:space="0" w:color="auto"/>
              <w:left w:val="single" w:sz="4" w:space="0" w:color="auto"/>
              <w:bottom w:val="single" w:sz="4" w:space="0" w:color="auto"/>
              <w:right w:val="single" w:sz="4" w:space="0" w:color="auto"/>
            </w:tcBorders>
          </w:tcPr>
          <w:p w:rsidR="001175DC" w:rsidRPr="00D577F5" w:rsidRDefault="001175DC" w:rsidP="004E0804">
            <w:pPr>
              <w:pStyle w:val="ConsPlusCell"/>
              <w:spacing w:line="360" w:lineRule="auto"/>
              <w:rPr>
                <w:rFonts w:ascii="Times New Roman" w:eastAsia="Times New Roman" w:hAnsi="Times New Roman" w:cs="Times New Roman"/>
                <w:sz w:val="28"/>
                <w:szCs w:val="28"/>
              </w:rPr>
            </w:pPr>
            <w:r w:rsidRPr="00D577F5">
              <w:rPr>
                <w:rFonts w:ascii="Times New Roman" w:eastAsia="Times New Roman" w:hAnsi="Times New Roman" w:cs="Times New Roman"/>
                <w:sz w:val="28"/>
                <w:szCs w:val="28"/>
              </w:rPr>
              <w:br/>
              <w:t xml:space="preserve">11   </w:t>
            </w:r>
          </w:p>
        </w:tc>
      </w:tr>
    </w:tbl>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где: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 и 2 разряды - тип организации. Может принимать следующие значения в зависимости от типа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01 –</w:t>
      </w:r>
      <w:r w:rsidR="00E40726" w:rsidRPr="00D577F5">
        <w:rPr>
          <w:rFonts w:ascii="Times New Roman" w:hAnsi="Times New Roman"/>
          <w:szCs w:val="28"/>
        </w:rPr>
        <w:t xml:space="preserve"> </w:t>
      </w:r>
      <w:r w:rsidRPr="00D577F5">
        <w:rPr>
          <w:rFonts w:ascii="Times New Roman" w:hAnsi="Times New Roman"/>
          <w:szCs w:val="28"/>
        </w:rPr>
        <w:t>«федеральный орган государственной власти (орган государственной власти субъекта Российской Федерации, орган местного самоуправления), в том числе его территориальные органы»;</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02 –</w:t>
      </w:r>
      <w:r w:rsidR="00E40726" w:rsidRPr="00D577F5">
        <w:rPr>
          <w:rFonts w:ascii="Times New Roman" w:hAnsi="Times New Roman"/>
          <w:szCs w:val="28"/>
        </w:rPr>
        <w:t xml:space="preserve"> </w:t>
      </w:r>
      <w:r w:rsidRPr="00D577F5">
        <w:rPr>
          <w:rFonts w:ascii="Times New Roman" w:hAnsi="Times New Roman"/>
          <w:szCs w:val="28"/>
        </w:rPr>
        <w:t>«орган управления государственным внебюджетным фондом»;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03 –«бюджетное учреждение»;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08 –«казенное учреждение»;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15 –«оператор официального сайта»;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16 –«оператор электронной площадки»;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 и 4 разряды - первые два разряда кода по КОФК. Присваивается в соответствии с кодом органа Федерального казначейства по месту регистрации сведений об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5 разряд - код уровня управления. Может принимать следующие значения (в зависимости от кода формы собственности организации по </w:t>
      </w:r>
      <w:hyperlink r:id="rId43" w:history="1">
        <w:r w:rsidRPr="00D577F5">
          <w:rPr>
            <w:rFonts w:ascii="Times New Roman" w:hAnsi="Times New Roman"/>
            <w:szCs w:val="28"/>
          </w:rPr>
          <w:t>ОКФС</w:t>
        </w:r>
      </w:hyperlink>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0 - уровень управления, отличный от федерального уровня, уровня субъекта Российской Федерации, муниципального уровня (используется для следующих типов организаций</w:t>
      </w:r>
      <w:r w:rsidR="0055420A" w:rsidRPr="00D577F5">
        <w:rPr>
          <w:rFonts w:ascii="Times New Roman" w:hAnsi="Times New Roman"/>
          <w:szCs w:val="28"/>
        </w:rPr>
        <w:t xml:space="preserve">: </w:t>
      </w:r>
      <w:r w:rsidRPr="00D577F5">
        <w:rPr>
          <w:rFonts w:ascii="Times New Roman" w:hAnsi="Times New Roman"/>
          <w:szCs w:val="28"/>
        </w:rPr>
        <w:t>специализированной организации</w:t>
      </w:r>
      <w:r w:rsidR="0055420A" w:rsidRPr="00D577F5">
        <w:rPr>
          <w:rFonts w:ascii="Times New Roman" w:hAnsi="Times New Roman"/>
          <w:szCs w:val="28"/>
        </w:rPr>
        <w:t xml:space="preserve"> </w:t>
      </w:r>
      <w:r w:rsidRPr="00D577F5">
        <w:rPr>
          <w:rFonts w:ascii="Times New Roman" w:hAnsi="Times New Roman"/>
          <w:szCs w:val="28"/>
        </w:rPr>
        <w:t>оператора официального сайта, оператора электронной площадки);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 xml:space="preserve">1 - федеральный уровень (для кода по </w:t>
      </w:r>
      <w:hyperlink r:id="rId44" w:history="1">
        <w:r w:rsidRPr="00D577F5">
          <w:rPr>
            <w:rFonts w:ascii="Times New Roman" w:hAnsi="Times New Roman"/>
            <w:szCs w:val="28"/>
          </w:rPr>
          <w:t>ОКФС</w:t>
        </w:r>
      </w:hyperlink>
      <w:r w:rsidRPr="00D577F5">
        <w:rPr>
          <w:rFonts w:ascii="Times New Roman" w:hAnsi="Times New Roman"/>
          <w:szCs w:val="28"/>
        </w:rPr>
        <w:t>–«12»);</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2 - уровень субъекта Российской Федерации (для кода по </w:t>
      </w:r>
      <w:hyperlink r:id="rId45" w:history="1">
        <w:r w:rsidRPr="00D577F5">
          <w:rPr>
            <w:rFonts w:ascii="Times New Roman" w:hAnsi="Times New Roman"/>
            <w:szCs w:val="28"/>
          </w:rPr>
          <w:t>ОКФС</w:t>
        </w:r>
      </w:hyperlink>
      <w:r w:rsidRPr="00D577F5">
        <w:rPr>
          <w:rFonts w:ascii="Times New Roman" w:hAnsi="Times New Roman"/>
          <w:szCs w:val="28"/>
        </w:rPr>
        <w:t>–«13»);</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3 - муниципальный уровень (для кода по </w:t>
      </w:r>
      <w:hyperlink r:id="rId46" w:history="1">
        <w:r w:rsidRPr="00D577F5">
          <w:rPr>
            <w:rFonts w:ascii="Times New Roman" w:hAnsi="Times New Roman"/>
            <w:szCs w:val="28"/>
          </w:rPr>
          <w:t>ОКФС</w:t>
        </w:r>
      </w:hyperlink>
      <w:r w:rsidRPr="00D577F5">
        <w:rPr>
          <w:rFonts w:ascii="Times New Roman" w:hAnsi="Times New Roman"/>
          <w:szCs w:val="28"/>
        </w:rPr>
        <w:t>–«14»);</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 6 по 11 разряд - порядковый номер организации, присваиваемый органом Федерального казначейства в рамках типа организации, кода по КОФК органа Федерального казначейства и уровня управления.</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16" w:name="Par313"/>
      <w:bookmarkEnd w:id="16"/>
      <w:r w:rsidRPr="00D577F5">
        <w:rPr>
          <w:rFonts w:ascii="Times New Roman" w:hAnsi="Times New Roman"/>
          <w:szCs w:val="28"/>
        </w:rPr>
        <w:t>32</w:t>
      </w:r>
      <w:r w:rsidR="001175DC" w:rsidRPr="00D577F5">
        <w:rPr>
          <w:rFonts w:ascii="Times New Roman" w:hAnsi="Times New Roman"/>
          <w:szCs w:val="28"/>
        </w:rPr>
        <w:t>. При регистрации сведений об организации орган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формирует и направляет соответствующей организации информацию о положительном результате проверки представленного комплекта документов по форме Протокола с указанием: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строке «Наименование документа»</w:t>
      </w:r>
      <w:r w:rsidR="00E40726" w:rsidRPr="00D577F5">
        <w:rPr>
          <w:rFonts w:ascii="Times New Roman" w:hAnsi="Times New Roman"/>
          <w:szCs w:val="28"/>
        </w:rPr>
        <w:t xml:space="preserve"> </w:t>
      </w:r>
      <w:r w:rsidRPr="00D577F5">
        <w:rPr>
          <w:rFonts w:ascii="Times New Roman" w:hAnsi="Times New Roman"/>
          <w:szCs w:val="28"/>
        </w:rPr>
        <w:t>–</w:t>
      </w:r>
      <w:r w:rsidR="00E40726" w:rsidRPr="00D577F5">
        <w:rPr>
          <w:rFonts w:ascii="Times New Roman" w:hAnsi="Times New Roman"/>
          <w:szCs w:val="28"/>
        </w:rPr>
        <w:t xml:space="preserve"> </w:t>
      </w:r>
      <w:r w:rsidRPr="00D577F5">
        <w:rPr>
          <w:rFonts w:ascii="Times New Roman" w:hAnsi="Times New Roman"/>
          <w:szCs w:val="28"/>
        </w:rPr>
        <w:t>«Сведения об организации» и с отражением в кодовой зоне номера и даты формирования организацией соответствующих сведений об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строке «Примечание» - учетного номера сведений об организации, присвоенного при регистрации органом Федерального казначейства, и даты регистрации;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направляет в Федеральное казначейство в структурированном виде следующую информацию о реквизитах счетов, на которые должны поступать средства участников размещения заказов (в случае открытия соответствующих лицевых счетов в органах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1) наименование кредитной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 адрес кредитной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 БИК;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 корреспондентский счет;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 расчетный счет;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6) лицевой счет, открытый в органе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7) наименование органа Федерального казначейства, в котором открыт лицевой счет.</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17" w:name="Par325"/>
      <w:bookmarkEnd w:id="17"/>
      <w:r w:rsidRPr="00D577F5">
        <w:rPr>
          <w:rFonts w:ascii="Times New Roman" w:hAnsi="Times New Roman"/>
          <w:szCs w:val="28"/>
        </w:rPr>
        <w:t>33</w:t>
      </w:r>
      <w:r w:rsidR="001175DC" w:rsidRPr="00D577F5">
        <w:rPr>
          <w:rFonts w:ascii="Times New Roman" w:hAnsi="Times New Roman"/>
          <w:szCs w:val="28"/>
        </w:rPr>
        <w:t xml:space="preserve">. На основании зарегистрированных сведений об организации Федеральное казначейство не реже одного раза в течение рабочего дня размещает на </w:t>
      </w:r>
      <w:r w:rsidR="001175DC" w:rsidRPr="00D577F5">
        <w:rPr>
          <w:rFonts w:ascii="Times New Roman" w:hAnsi="Times New Roman"/>
          <w:szCs w:val="28"/>
        </w:rPr>
        <w:lastRenderedPageBreak/>
        <w:t>официальном сайте информацию об организации и реквизиты счетов, на которые должны поступать средства участников размещения заказов (в случае открытия соответствующей организации лицевого счета в органе Федерального казначейства или в случае представления организацией документа об открытии счета в кредитной организации в соответствии с</w:t>
      </w:r>
      <w:r w:rsidR="00E40726" w:rsidRPr="00D577F5">
        <w:rPr>
          <w:rFonts w:ascii="Times New Roman" w:hAnsi="Times New Roman"/>
          <w:szCs w:val="28"/>
        </w:rPr>
        <w:t xml:space="preserve"> </w:t>
      </w:r>
      <w:hyperlink w:anchor="Par83" w:history="1">
        <w:r w:rsidR="001175DC" w:rsidRPr="00D577F5">
          <w:rPr>
            <w:rFonts w:ascii="Times New Roman" w:hAnsi="Times New Roman"/>
            <w:szCs w:val="28"/>
          </w:rPr>
          <w:t>пунктом 2</w:t>
        </w:r>
      </w:hyperlink>
      <w:r w:rsidR="0055420A" w:rsidRPr="00D577F5">
        <w:rPr>
          <w:rFonts w:ascii="Times New Roman" w:hAnsi="Times New Roman"/>
          <w:szCs w:val="28"/>
        </w:rPr>
        <w:t>0</w:t>
      </w:r>
      <w:r w:rsidR="001175DC" w:rsidRPr="00D577F5">
        <w:rPr>
          <w:rFonts w:ascii="Times New Roman" w:hAnsi="Times New Roman"/>
          <w:szCs w:val="28"/>
        </w:rPr>
        <w:t xml:space="preserve"> настояще</w:t>
      </w:r>
      <w:r w:rsidR="0055420A" w:rsidRPr="00D577F5">
        <w:rPr>
          <w:rFonts w:ascii="Times New Roman" w:hAnsi="Times New Roman"/>
          <w:szCs w:val="28"/>
        </w:rPr>
        <w:t>го</w:t>
      </w:r>
      <w:r w:rsidR="00E40726" w:rsidRPr="00D577F5">
        <w:rPr>
          <w:rFonts w:ascii="Times New Roman" w:hAnsi="Times New Roman"/>
          <w:szCs w:val="28"/>
        </w:rPr>
        <w:t xml:space="preserve"> </w:t>
      </w:r>
      <w:r w:rsidR="0055420A"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18" w:name="Par326"/>
      <w:bookmarkEnd w:id="18"/>
      <w:r w:rsidRPr="00D577F5">
        <w:rPr>
          <w:rFonts w:ascii="Times New Roman" w:hAnsi="Times New Roman"/>
          <w:szCs w:val="28"/>
        </w:rPr>
        <w:t>34</w:t>
      </w:r>
      <w:r w:rsidR="001175DC" w:rsidRPr="00D577F5">
        <w:rPr>
          <w:rFonts w:ascii="Times New Roman" w:hAnsi="Times New Roman"/>
          <w:szCs w:val="28"/>
        </w:rPr>
        <w:t>. Регистрация сведений об организации Федеральным казначейством (органом Федерального казначейства) и размещение информации об организации Федеральным казначейством на официальном сайте осуществляются в случае положительного результата проверок представленного организацией комплекта документов: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участника бюджетного процесса федерального бюджета, бюджета субъекта Российской Федерации (местного бюджета, бюджета территориального государственного внебюджетног</w:t>
      </w:r>
      <w:r w:rsidR="0055420A" w:rsidRPr="00D577F5">
        <w:rPr>
          <w:rFonts w:ascii="Times New Roman" w:hAnsi="Times New Roman"/>
          <w:szCs w:val="28"/>
        </w:rPr>
        <w:t>о фонда), бюджетного учреждения</w:t>
      </w:r>
      <w:r w:rsidRPr="00D577F5">
        <w:rPr>
          <w:rFonts w:ascii="Times New Roman" w:hAnsi="Times New Roman"/>
          <w:szCs w:val="28"/>
        </w:rPr>
        <w:t xml:space="preserve"> - не позднее пяти рабочих дней, следующих за днем поступления сведений об организации в орган Федерального казначейства;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участника бюджетного процесса бюджета государственного внебюджетного фонда Российской Федерации, - не позднее пяти рабочих дней, следующих за днем поступления сведений об организации в орган Федерального казначейства, при отсутствии необходимости направления запроса на подтверждение или не позднее пяти рабочих дней, следующих за днем поступления уведомления о подтверждении (аннулировании) в орган Федерального казначейства;</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19" w:name="Par330"/>
      <w:bookmarkEnd w:id="19"/>
      <w:r w:rsidRPr="00D577F5">
        <w:rPr>
          <w:rFonts w:ascii="Times New Roman" w:hAnsi="Times New Roman"/>
          <w:szCs w:val="28"/>
        </w:rPr>
        <w:t>35</w:t>
      </w:r>
      <w:r w:rsidR="001175DC" w:rsidRPr="00D577F5">
        <w:rPr>
          <w:rFonts w:ascii="Times New Roman" w:hAnsi="Times New Roman"/>
          <w:szCs w:val="28"/>
        </w:rPr>
        <w:t>. Сведения об организации могут быть отозваны организацией, представившей их в орган Федерального казначейства, до момента регистрации органом Федерального казначейства соответствующих сведений об организации. Для отзыва сведений об организации организация представляет в орган Федерального казначейства по месту представления отзываемых сведений об организации дубликат сведений об организации с указанием в специальных указаниях «Отзыв» (код специальных указаний «01») (далее - сведения с отметкой об отзыве).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Орган Федерального казначейства по месту представления сведений с отметкой об отзыве: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проверяет соответствие реквизитов ранее представленных сведений об организации и дубликата сведений с отметкой об отзыве;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при отсутствии расхождений по итогам проверки - регистрирует сведения с отметкой об отзыве с присвоением номера и даты регистрации и отклоняет ранее представленные сведения об организации в порядке, установленном </w:t>
      </w:r>
      <w:hyperlink w:anchor="Par278" w:history="1">
        <w:r w:rsidRPr="00D577F5">
          <w:rPr>
            <w:rFonts w:ascii="Times New Roman" w:hAnsi="Times New Roman"/>
            <w:szCs w:val="28"/>
          </w:rPr>
          <w:t xml:space="preserve">пунктом </w:t>
        </w:r>
      </w:hyperlink>
      <w:r w:rsidR="00AC4D30" w:rsidRPr="00D577F5">
        <w:rPr>
          <w:rFonts w:ascii="Times New Roman" w:hAnsi="Times New Roman"/>
          <w:szCs w:val="28"/>
        </w:rPr>
        <w:t xml:space="preserve">30 </w:t>
      </w:r>
      <w:r w:rsidRPr="00D577F5">
        <w:rPr>
          <w:rFonts w:ascii="Times New Roman" w:hAnsi="Times New Roman"/>
          <w:szCs w:val="28"/>
        </w:rPr>
        <w:t>настоящ</w:t>
      </w:r>
      <w:r w:rsidR="00542809" w:rsidRPr="00D577F5">
        <w:rPr>
          <w:rFonts w:ascii="Times New Roman" w:hAnsi="Times New Roman"/>
          <w:szCs w:val="28"/>
        </w:rPr>
        <w:t>его</w:t>
      </w:r>
      <w:r w:rsidR="00E40726" w:rsidRPr="00D577F5">
        <w:rPr>
          <w:rFonts w:ascii="Times New Roman" w:hAnsi="Times New Roman"/>
          <w:szCs w:val="28"/>
        </w:rPr>
        <w:t xml:space="preserve"> </w:t>
      </w:r>
      <w:r w:rsidR="00542809" w:rsidRPr="00D577F5">
        <w:rPr>
          <w:rFonts w:ascii="Times New Roman" w:hAnsi="Times New Roman"/>
          <w:szCs w:val="28"/>
        </w:rPr>
        <w:t>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при наличии расхождений по итогам проверки - отклоняет сведения с отметкой об отзыве в порядке, установленном </w:t>
      </w:r>
      <w:r w:rsidR="00542809" w:rsidRPr="00D577F5">
        <w:rPr>
          <w:rFonts w:ascii="Times New Roman" w:hAnsi="Times New Roman"/>
          <w:szCs w:val="28"/>
        </w:rPr>
        <w:t xml:space="preserve">пунктом </w:t>
      </w:r>
      <w:r w:rsidR="00AC4D30" w:rsidRPr="00D577F5">
        <w:rPr>
          <w:rFonts w:ascii="Times New Roman" w:hAnsi="Times New Roman"/>
          <w:szCs w:val="28"/>
        </w:rPr>
        <w:t xml:space="preserve">30 </w:t>
      </w:r>
      <w:r w:rsidR="00542809" w:rsidRPr="00D577F5">
        <w:rPr>
          <w:rFonts w:ascii="Times New Roman" w:hAnsi="Times New Roman"/>
          <w:szCs w:val="28"/>
        </w:rPr>
        <w:t>настоящего 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если в соответствии с настоящ</w:t>
      </w:r>
      <w:r w:rsidR="00542809" w:rsidRPr="00D577F5">
        <w:rPr>
          <w:rFonts w:ascii="Times New Roman" w:hAnsi="Times New Roman"/>
          <w:szCs w:val="28"/>
        </w:rPr>
        <w:t>им</w:t>
      </w:r>
      <w:r w:rsidR="00E40726" w:rsidRPr="00D577F5">
        <w:rPr>
          <w:rFonts w:ascii="Times New Roman" w:hAnsi="Times New Roman"/>
          <w:szCs w:val="28"/>
        </w:rPr>
        <w:t xml:space="preserve"> </w:t>
      </w:r>
      <w:r w:rsidR="00542809" w:rsidRPr="00D577F5">
        <w:rPr>
          <w:rFonts w:ascii="Times New Roman" w:hAnsi="Times New Roman"/>
          <w:szCs w:val="28"/>
        </w:rPr>
        <w:t>Порядком</w:t>
      </w:r>
      <w:r w:rsidR="00E40726" w:rsidRPr="00D577F5">
        <w:rPr>
          <w:rFonts w:ascii="Times New Roman" w:hAnsi="Times New Roman"/>
          <w:szCs w:val="28"/>
        </w:rPr>
        <w:t xml:space="preserve"> </w:t>
      </w:r>
      <w:r w:rsidRPr="00D577F5">
        <w:rPr>
          <w:rFonts w:ascii="Times New Roman" w:hAnsi="Times New Roman"/>
          <w:szCs w:val="28"/>
        </w:rPr>
        <w:t>был направлен запрос на подтверждение, орган Федерального казначейства по месту представления сведений с отметкой об отзыве после поступления уведомления о подтверждении (аннулировании), которое подтверждает (аннулирует) запрос на подтверждение, сформированный органом Федерального казначейства для подтверждения соответствующих сведений об организации, не рассматривает данное уведомление о подтверждении (аннулировании) в части подтверждения (аннулирования) соответствующих сведений об организации.</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bookmarkStart w:id="20" w:name="Par336"/>
      <w:bookmarkEnd w:id="20"/>
      <w:r w:rsidRPr="00D577F5">
        <w:rPr>
          <w:rFonts w:ascii="Times New Roman" w:hAnsi="Times New Roman"/>
          <w:szCs w:val="28"/>
        </w:rPr>
        <w:t>36</w:t>
      </w:r>
      <w:r w:rsidR="001175DC" w:rsidRPr="00D577F5">
        <w:rPr>
          <w:rFonts w:ascii="Times New Roman" w:hAnsi="Times New Roman"/>
          <w:szCs w:val="28"/>
        </w:rPr>
        <w:t xml:space="preserve">. Выдача уполномоченным лицам организации сертификатов ключей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xml:space="preserve"> осуществляется органом Федерального казначейства в случае положительного результата проверок документов, представленных для получения пользователям официального сайта сертификатов ключей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не позднее трех рабочих дней, следующих за днем поступления в орган Федерального казначейства соответствующих документов.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Уполномоченное лицо организации вправе представить в орган Федерального казначейства документы, необходимые для получения сертификатов ключей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в день представления сведений об организации, </w:t>
      </w:r>
      <w:hyperlink r:id="rId47" w:history="1">
        <w:r w:rsidRPr="00D577F5">
          <w:rPr>
            <w:rFonts w:ascii="Times New Roman" w:hAnsi="Times New Roman"/>
            <w:szCs w:val="28"/>
          </w:rPr>
          <w:t>Карточки</w:t>
        </w:r>
      </w:hyperlink>
      <w:r w:rsidRPr="00D577F5">
        <w:rPr>
          <w:rFonts w:ascii="Times New Roman" w:hAnsi="Times New Roman"/>
          <w:szCs w:val="28"/>
        </w:rPr>
        <w:t xml:space="preserve"> образцов подписей и соответствующих подтверждающих документов, приведенных в </w:t>
      </w:r>
      <w:hyperlink w:anchor="Par83" w:history="1">
        <w:r w:rsidR="00542809" w:rsidRPr="00D577F5">
          <w:rPr>
            <w:rFonts w:ascii="Times New Roman" w:hAnsi="Times New Roman"/>
            <w:szCs w:val="28"/>
          </w:rPr>
          <w:t xml:space="preserve">пункте </w:t>
        </w:r>
      </w:hyperlink>
      <w:r w:rsidR="00542809" w:rsidRPr="00D577F5">
        <w:rPr>
          <w:rFonts w:ascii="Times New Roman" w:hAnsi="Times New Roman"/>
          <w:szCs w:val="28"/>
        </w:rPr>
        <w:t>20</w:t>
      </w:r>
      <w:r w:rsidR="00E40726" w:rsidRPr="00D577F5">
        <w:rPr>
          <w:rFonts w:ascii="Times New Roman" w:hAnsi="Times New Roman"/>
          <w:szCs w:val="28"/>
        </w:rPr>
        <w:t xml:space="preserve"> </w:t>
      </w:r>
      <w:r w:rsidRPr="00D577F5">
        <w:rPr>
          <w:rFonts w:ascii="Times New Roman" w:hAnsi="Times New Roman"/>
          <w:szCs w:val="28"/>
        </w:rPr>
        <w:t>настояще</w:t>
      </w:r>
      <w:r w:rsidR="00542809" w:rsidRPr="00D577F5">
        <w:rPr>
          <w:rFonts w:ascii="Times New Roman" w:hAnsi="Times New Roman"/>
          <w:szCs w:val="28"/>
        </w:rPr>
        <w:t>го</w:t>
      </w:r>
      <w:r w:rsidRPr="00D577F5">
        <w:rPr>
          <w:rFonts w:ascii="Times New Roman" w:hAnsi="Times New Roman"/>
          <w:szCs w:val="28"/>
        </w:rPr>
        <w:t xml:space="preserve"> </w:t>
      </w:r>
      <w:r w:rsidR="00542809" w:rsidRPr="00D577F5">
        <w:rPr>
          <w:rFonts w:ascii="Times New Roman" w:hAnsi="Times New Roman"/>
          <w:szCs w:val="28"/>
        </w:rPr>
        <w:t>Порядка</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Сертификат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содержит в том числе следующие реквизиты, определяющие полномочия пользователей официального сайта: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1) полномочие в сфере закупок, указываются следующие возможные значения: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заказчик;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специализированная организация;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контролирующий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орган, уполномоченный на ведение реестра недобросовестных поставщиков (подрядчиков, исполнителей);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финансовый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оператор официального сайта;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оператор электронной площадки;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2) полномочие пользователя официального сайта, указываются следующие возможные значения: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администратор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уполномоченный специалист;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специалист с правом согласования размещения заказа;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должностное лицо с правом подписи контракта (гражданско-правового договора бюджетного учреждения, договора);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должностное лицо с правом подписи копии контракта (гражданско-правового договора бюджетного учреждения, договора);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специалист с правом направления проекта контракта (гражданско-правового договора бюджетного учреждения, договора) участнику размещения заказа.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Сертификат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может содержать несколько реквизитов, определяющих полномочия пользователя официального сайта.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полномочия в сфере закупок</w:t>
      </w:r>
      <w:r w:rsidR="00E40726" w:rsidRPr="00D577F5">
        <w:rPr>
          <w:rFonts w:ascii="Times New Roman" w:hAnsi="Times New Roman"/>
          <w:szCs w:val="28"/>
        </w:rPr>
        <w:t xml:space="preserve"> </w:t>
      </w:r>
      <w:r w:rsidRPr="00D577F5">
        <w:rPr>
          <w:rFonts w:ascii="Times New Roman" w:hAnsi="Times New Roman"/>
          <w:szCs w:val="28"/>
        </w:rPr>
        <w:t>«заказчик» возможно указание следующих полномочий пользователя официального сайта: «администратор организации», «уполномоченный специалист», «должностное лицо с правом подписи контракта (гражданско-правового договора бюджетного учреждения, договора)», «специалист с правом направления проекта контракта (гражданско-правового договора бюджетного учреждения, договора) участнику размещения заказа».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полномочия в сфере закупок</w:t>
      </w:r>
      <w:r w:rsidR="00D51D6D" w:rsidRPr="00D577F5">
        <w:rPr>
          <w:rFonts w:ascii="Times New Roman" w:hAnsi="Times New Roman"/>
          <w:szCs w:val="28"/>
        </w:rPr>
        <w:t xml:space="preserve"> </w:t>
      </w:r>
      <w:r w:rsidRPr="00D577F5">
        <w:rPr>
          <w:rFonts w:ascii="Times New Roman" w:hAnsi="Times New Roman"/>
          <w:szCs w:val="28"/>
        </w:rPr>
        <w:t xml:space="preserve">«уполномоченный орган» возможно </w:t>
      </w:r>
      <w:r w:rsidRPr="00D577F5">
        <w:rPr>
          <w:rFonts w:ascii="Times New Roman" w:hAnsi="Times New Roman"/>
          <w:szCs w:val="28"/>
        </w:rPr>
        <w:lastRenderedPageBreak/>
        <w:t>указание следующих полномочий пользователя официального сайта: «администратор организации», «уполномоченный специалист», «специалист с правом согласования размещения заказа», «должностное лицо с правом подписи копии контракта (гражданско-правового договора бюджетного учреждения, договора)», «специалист с правом направления проекта контракта (гражданско-правового договора бюджетного учреждения, договора) участнику размещения заказа».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полномочия в сфере закупок</w:t>
      </w:r>
      <w:r w:rsidR="00D51D6D" w:rsidRPr="00D577F5">
        <w:rPr>
          <w:rFonts w:ascii="Times New Roman" w:hAnsi="Times New Roman"/>
          <w:szCs w:val="28"/>
        </w:rPr>
        <w:t xml:space="preserve"> </w:t>
      </w:r>
      <w:r w:rsidRPr="00D577F5">
        <w:rPr>
          <w:rFonts w:ascii="Times New Roman" w:hAnsi="Times New Roman"/>
          <w:szCs w:val="28"/>
        </w:rPr>
        <w:t>«специализированная организация</w:t>
      </w:r>
      <w:r w:rsidR="00D51D6D" w:rsidRPr="00D577F5">
        <w:rPr>
          <w:rFonts w:ascii="Times New Roman" w:hAnsi="Times New Roman"/>
          <w:szCs w:val="28"/>
        </w:rPr>
        <w:t>»</w:t>
      </w:r>
      <w:r w:rsidRPr="00D577F5">
        <w:rPr>
          <w:rFonts w:ascii="Times New Roman" w:hAnsi="Times New Roman"/>
          <w:szCs w:val="28"/>
        </w:rPr>
        <w:t xml:space="preserve"> возможно указание следующих полномочий пользователя официального сайта: «администратор организации», «уполномоченный специалист».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полномочий в сфере закупок</w:t>
      </w:r>
      <w:r w:rsidR="00D51D6D" w:rsidRPr="00D577F5">
        <w:rPr>
          <w:rFonts w:ascii="Times New Roman" w:hAnsi="Times New Roman"/>
          <w:szCs w:val="28"/>
        </w:rPr>
        <w:t xml:space="preserve"> </w:t>
      </w:r>
      <w:r w:rsidRPr="00D577F5">
        <w:rPr>
          <w:rFonts w:ascii="Times New Roman" w:hAnsi="Times New Roman"/>
          <w:szCs w:val="28"/>
        </w:rPr>
        <w:t>«контролирующий орган», «орган, уполномоченный на ведение реестра недобросовестных поставщиков (подрядчиков, исполнителей)», «финансовый орган», «оператор официального сайта», «оператор электронной площадки» возможно указание следующих полномочий пользователя официального сайта: «администратор организации», «уполномоченный специалист».</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37</w:t>
      </w:r>
      <w:r w:rsidR="001175DC" w:rsidRPr="00D577F5">
        <w:rPr>
          <w:rFonts w:ascii="Times New Roman" w:hAnsi="Times New Roman"/>
          <w:szCs w:val="28"/>
        </w:rPr>
        <w:t>. Регистрация изменений информации об организации осуществляется Федеральным казначейством: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на основании изменений, внесенных в Сводный реестр участников бюджетного процесса в порядке, установленном </w:t>
      </w:r>
      <w:hyperlink r:id="rId48" w:history="1">
        <w:r w:rsidRPr="00D577F5">
          <w:rPr>
            <w:rFonts w:ascii="Times New Roman" w:hAnsi="Times New Roman"/>
            <w:szCs w:val="28"/>
          </w:rPr>
          <w:t>Приказом № 80н</w:t>
        </w:r>
      </w:hyperlink>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на основании изменений, внесенных в </w:t>
      </w:r>
      <w:hyperlink r:id="rId49" w:history="1">
        <w:r w:rsidRPr="00D577F5">
          <w:rPr>
            <w:rFonts w:ascii="Times New Roman" w:hAnsi="Times New Roman"/>
            <w:szCs w:val="28"/>
          </w:rPr>
          <w:t>Перечень</w:t>
        </w:r>
      </w:hyperlink>
      <w:r w:rsidRPr="00D577F5">
        <w:rPr>
          <w:rFonts w:ascii="Times New Roman" w:hAnsi="Times New Roman"/>
          <w:szCs w:val="28"/>
        </w:rPr>
        <w:t xml:space="preserve"> участников бюджетного процесса в порядке, установленном Приказом № 7н, или изменений, внесенных в Дополнительный перечень участников бюджетного процесса в порядке, установленном настоящим Порядком;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на основании изменений, внесенных </w:t>
      </w:r>
      <w:r w:rsidR="00E20A9B" w:rsidRPr="00D577F5">
        <w:rPr>
          <w:rFonts w:ascii="Times New Roman" w:hAnsi="Times New Roman"/>
          <w:szCs w:val="28"/>
        </w:rPr>
        <w:t>в Перечень бюджетных учреждений в</w:t>
      </w:r>
      <w:r w:rsidRPr="00D577F5">
        <w:rPr>
          <w:rFonts w:ascii="Times New Roman" w:hAnsi="Times New Roman"/>
          <w:szCs w:val="28"/>
        </w:rPr>
        <w:t xml:space="preserve"> установленном </w:t>
      </w:r>
      <w:r w:rsidR="00E20A9B" w:rsidRPr="00D577F5">
        <w:rPr>
          <w:rFonts w:ascii="Times New Roman" w:hAnsi="Times New Roman"/>
          <w:szCs w:val="28"/>
        </w:rPr>
        <w:t>порядке</w:t>
      </w:r>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 основании изменений, внесенных в информацию из Реестра в порядке, установленном настоящим Порядком;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на основании измененных сведений об организации и копий подтверждающих документов, в которые внесены изменения, представленных соответствующей организацией в орган Федерального казначейства.</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38</w:t>
      </w:r>
      <w:r w:rsidR="001175DC" w:rsidRPr="00D577F5">
        <w:rPr>
          <w:rFonts w:ascii="Times New Roman" w:hAnsi="Times New Roman"/>
          <w:szCs w:val="28"/>
        </w:rPr>
        <w:t>. Измененные сведения об организации оформляются с отражением в них всех реквизитов организации с учетом вносимых изменений, а также учетного номера ранее зарегистрированных в органе Федерального казначейства сведений об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представления измененных сведений об организации, сформированных исключительно для уточнения информации о реквизитах счетов, открытых в кредитных организациях для перечисления средств участников размещения заказа, соответствующая организация представляет в орган Федерального казначейства измененные сведения об организации с отражением наименования, учетного номера организации и обновленных реквизитов счетов, открытых в кредитных организациях. При этом иные реквизиты организации, предусмотренные к заполнению в сведениях об организации, в измененных сведениях об организации не указываются.</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39</w:t>
      </w:r>
      <w:r w:rsidR="001175DC" w:rsidRPr="00D577F5">
        <w:rPr>
          <w:rFonts w:ascii="Times New Roman" w:hAnsi="Times New Roman"/>
          <w:szCs w:val="28"/>
        </w:rPr>
        <w:t>. Регистрация изменений информации об организации осуществляется в случае изменения Сводного реестра участников бюджетного процесса с учетом следующих особенностей.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39</w:t>
      </w:r>
      <w:r w:rsidR="001175DC" w:rsidRPr="00D577F5">
        <w:rPr>
          <w:rFonts w:ascii="Times New Roman" w:hAnsi="Times New Roman"/>
          <w:szCs w:val="28"/>
        </w:rPr>
        <w:t xml:space="preserve">.1. Регистрация изменений информации об организации для участника бюджетного процесса федерального бюджета осуществляется в случае изменения в Сводном реестре участников бюджетного процесса: полного наименования организации и (или) вышестоящего участника бюджетного процесса (главного распорядителя средств федерального бюджета и (или) распорядителя средств федерального бюджета), и (или) кода по </w:t>
      </w:r>
      <w:hyperlink r:id="rId50" w:history="1">
        <w:r w:rsidR="001175DC" w:rsidRPr="00D577F5">
          <w:rPr>
            <w:rFonts w:ascii="Times New Roman" w:hAnsi="Times New Roman"/>
            <w:szCs w:val="28"/>
          </w:rPr>
          <w:t>ОКФС</w:t>
        </w:r>
      </w:hyperlink>
      <w:r w:rsidR="001175DC" w:rsidRPr="00D577F5">
        <w:rPr>
          <w:rFonts w:ascii="Times New Roman" w:hAnsi="Times New Roman"/>
          <w:szCs w:val="28"/>
        </w:rPr>
        <w:t xml:space="preserve">, и (или) кода по </w:t>
      </w:r>
      <w:hyperlink r:id="rId51" w:history="1">
        <w:r w:rsidR="001175DC" w:rsidRPr="00D577F5">
          <w:rPr>
            <w:rFonts w:ascii="Times New Roman" w:hAnsi="Times New Roman"/>
            <w:szCs w:val="28"/>
          </w:rPr>
          <w:t>ОКОПФ</w:t>
        </w:r>
      </w:hyperlink>
      <w:r w:rsidR="001175DC"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39</w:t>
      </w:r>
      <w:r w:rsidR="001175DC" w:rsidRPr="00D577F5">
        <w:rPr>
          <w:rFonts w:ascii="Times New Roman" w:hAnsi="Times New Roman"/>
          <w:szCs w:val="28"/>
        </w:rPr>
        <w:t xml:space="preserve">.2. В случае изменения наименования вышестоящего участника бюджетного процесса, и (или) кода по </w:t>
      </w:r>
      <w:hyperlink r:id="rId52" w:history="1">
        <w:r w:rsidR="001175DC" w:rsidRPr="00D577F5">
          <w:rPr>
            <w:rFonts w:ascii="Times New Roman" w:hAnsi="Times New Roman"/>
            <w:szCs w:val="28"/>
          </w:rPr>
          <w:t>ОКФС</w:t>
        </w:r>
      </w:hyperlink>
      <w:r w:rsidR="001175DC" w:rsidRPr="00D577F5">
        <w:rPr>
          <w:rFonts w:ascii="Times New Roman" w:hAnsi="Times New Roman"/>
          <w:szCs w:val="28"/>
        </w:rPr>
        <w:t xml:space="preserve">, и (или) кода по </w:t>
      </w:r>
      <w:hyperlink r:id="rId53" w:history="1">
        <w:r w:rsidR="001175DC" w:rsidRPr="00D577F5">
          <w:rPr>
            <w:rFonts w:ascii="Times New Roman" w:hAnsi="Times New Roman"/>
            <w:szCs w:val="28"/>
          </w:rPr>
          <w:t>ОКОПФ</w:t>
        </w:r>
      </w:hyperlink>
      <w:r w:rsidR="001175DC" w:rsidRPr="00D577F5">
        <w:rPr>
          <w:rFonts w:ascii="Times New Roman" w:hAnsi="Times New Roman"/>
          <w:szCs w:val="28"/>
        </w:rPr>
        <w:t xml:space="preserve"> представления участником бюджетного процесса федерального бюджета измененных сведений об организации и соответствующих подтверждающих документов не требуется. Орган Федерального казначейства по месту обслуживания соответствующего участника бюджетного процесса формирует и регистрирует измененные сведения об организации на основании данных Сводного реестра участников бюджетного процесса. При этом отзыв сертификата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xml:space="preserve"> не осуществляется.</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39</w:t>
      </w:r>
      <w:r w:rsidR="001175DC" w:rsidRPr="00D577F5">
        <w:rPr>
          <w:rFonts w:ascii="Times New Roman" w:hAnsi="Times New Roman"/>
          <w:szCs w:val="28"/>
        </w:rPr>
        <w:t>.3. В случае изменения наименования участника бюджетного процесса федерального бюджета, а также в случае исключения участника бюджетного процесса федерального бюджета из Сводного реестра участников бюджетного процесса соответствующий участник бюджетного процесса федерального бюджета представляет в орган Федерального казначейства по месту нахождения измененные сведения об организации и, при необходимости, копии подтверждающих документов, в которые внесены изменения.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непредставления измененных сведений об организации и копий подтверждающих документов в течение пяти рабочих дней, следующих за днем внесения изменений в Сводный реестр участников бюджетного процесса, орган Федерального казначейства осуществляет приостановление действия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40</w:t>
      </w:r>
      <w:r w:rsidR="001175DC" w:rsidRPr="00D577F5">
        <w:rPr>
          <w:rFonts w:ascii="Times New Roman" w:hAnsi="Times New Roman"/>
          <w:szCs w:val="28"/>
        </w:rPr>
        <w:t xml:space="preserve">. Регистрация изменений информации об организации осуществляется в случае изменения </w:t>
      </w:r>
      <w:hyperlink r:id="rId54" w:history="1">
        <w:r w:rsidR="001175DC" w:rsidRPr="00D577F5">
          <w:rPr>
            <w:rFonts w:ascii="Times New Roman" w:hAnsi="Times New Roman"/>
            <w:szCs w:val="28"/>
          </w:rPr>
          <w:t>Перечня</w:t>
        </w:r>
      </w:hyperlink>
      <w:r w:rsidR="001175DC" w:rsidRPr="00D577F5">
        <w:rPr>
          <w:rFonts w:ascii="Times New Roman" w:hAnsi="Times New Roman"/>
          <w:szCs w:val="28"/>
        </w:rPr>
        <w:t xml:space="preserve"> участников бюджетного процесса и (или) Дополнительного перечня участников бюджетного процесса с учетом следующих особенностей.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40</w:t>
      </w:r>
      <w:r w:rsidR="001175DC" w:rsidRPr="00D577F5">
        <w:rPr>
          <w:rFonts w:ascii="Times New Roman" w:hAnsi="Times New Roman"/>
          <w:szCs w:val="28"/>
        </w:rPr>
        <w:t xml:space="preserve">.1. Изменение Дополнительного перечня участников бюджетного процесса осуществляется финансовым органом субъекта Российской Федерации (муниципального образования), органом управления государственным внебюджетным фондом Российской Федерации (территориальным государственным внебюджетным фондом) в порядке, аналогичном порядку изменения </w:t>
      </w:r>
      <w:hyperlink r:id="rId55" w:history="1">
        <w:r w:rsidR="001175DC" w:rsidRPr="00D577F5">
          <w:rPr>
            <w:rFonts w:ascii="Times New Roman" w:hAnsi="Times New Roman"/>
            <w:szCs w:val="28"/>
          </w:rPr>
          <w:t>Перечня</w:t>
        </w:r>
      </w:hyperlink>
      <w:r w:rsidR="001175DC" w:rsidRPr="00D577F5">
        <w:rPr>
          <w:rFonts w:ascii="Times New Roman" w:hAnsi="Times New Roman"/>
          <w:szCs w:val="28"/>
        </w:rPr>
        <w:t xml:space="preserve"> участников бюджетного процесса, определенному Приказом № 7н, с указанием в первых трех разрядах номера Дополнительного перечня участников бюджетного процесса отличительного признака «ДОП».</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представления измененного Дополнительного перечня участников бюджетного процесса в Федеральное казначейство Федеральное казначейство доводит в электронном виде прошедший контроль измененный Дополнительный перечень участников бюджетного процесса до органов Федерального казначейства для регистрации.</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40</w:t>
      </w:r>
      <w:r w:rsidR="001175DC" w:rsidRPr="00D577F5">
        <w:rPr>
          <w:rFonts w:ascii="Times New Roman" w:hAnsi="Times New Roman"/>
          <w:szCs w:val="28"/>
        </w:rPr>
        <w:t xml:space="preserve">.2. В случае представления измененного </w:t>
      </w:r>
      <w:hyperlink r:id="rId56" w:history="1">
        <w:r w:rsidR="001175DC" w:rsidRPr="00D577F5">
          <w:rPr>
            <w:rFonts w:ascii="Times New Roman" w:hAnsi="Times New Roman"/>
            <w:szCs w:val="28"/>
          </w:rPr>
          <w:t>Перечня</w:t>
        </w:r>
      </w:hyperlink>
      <w:r w:rsidR="001175DC" w:rsidRPr="00D577F5">
        <w:rPr>
          <w:rFonts w:ascii="Times New Roman" w:hAnsi="Times New Roman"/>
          <w:szCs w:val="28"/>
        </w:rPr>
        <w:t xml:space="preserve"> участников бюджетного процесса или Дополнительного перечня участников бюджетного процесса с </w:t>
      </w:r>
      <w:r w:rsidR="001175DC" w:rsidRPr="00D577F5">
        <w:rPr>
          <w:rFonts w:ascii="Times New Roman" w:hAnsi="Times New Roman"/>
          <w:szCs w:val="28"/>
        </w:rPr>
        <w:lastRenderedPageBreak/>
        <w:t xml:space="preserve">измененным наименованием участника бюджетного процесса и (или) наименованием вышестоящего участника бюджетного процесса, а также в случае исключения участника бюджетного процесса из </w:t>
      </w:r>
      <w:hyperlink r:id="rId57" w:history="1">
        <w:r w:rsidR="001175DC" w:rsidRPr="00D577F5">
          <w:rPr>
            <w:rFonts w:ascii="Times New Roman" w:hAnsi="Times New Roman"/>
            <w:szCs w:val="28"/>
          </w:rPr>
          <w:t>Перечня</w:t>
        </w:r>
      </w:hyperlink>
      <w:r w:rsidR="001175DC" w:rsidRPr="00D577F5">
        <w:rPr>
          <w:rFonts w:ascii="Times New Roman" w:hAnsi="Times New Roman"/>
          <w:szCs w:val="28"/>
        </w:rPr>
        <w:t xml:space="preserve"> участников бюджетного процесса и Дополнительного перечня участников бюджетного процесса соответствующий участник бюджетного процесса представляет в орган Федерального казначейства по месту нахождения измененные сведения об организации и, при необходимости, копии подтверждающих документов, в которые внесены изменения, в порядке, установленном </w:t>
      </w:r>
      <w:r w:rsidR="001A73E5" w:rsidRPr="00D577F5">
        <w:rPr>
          <w:rFonts w:ascii="Times New Roman" w:hAnsi="Times New Roman"/>
          <w:szCs w:val="28"/>
        </w:rPr>
        <w:t xml:space="preserve">пунктом 19 настоящего </w:t>
      </w:r>
      <w:r w:rsidR="00314E12"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непредставления измененных сведений об организации и копий подтверждающих документов в течение пяти рабочих дней, следующих за днем внесения изменений в </w:t>
      </w:r>
      <w:hyperlink r:id="rId58" w:history="1">
        <w:r w:rsidRPr="00D577F5">
          <w:rPr>
            <w:rFonts w:ascii="Times New Roman" w:hAnsi="Times New Roman"/>
            <w:szCs w:val="28"/>
          </w:rPr>
          <w:t>Перечень</w:t>
        </w:r>
      </w:hyperlink>
      <w:r w:rsidRPr="00D577F5">
        <w:rPr>
          <w:rFonts w:ascii="Times New Roman" w:hAnsi="Times New Roman"/>
          <w:szCs w:val="28"/>
        </w:rPr>
        <w:t xml:space="preserve"> участников бюджетного процесса и (или) в Дополнительный перечень участников бюджетного процесса, орган Федерального казначейства осуществляет приостановление действия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41</w:t>
      </w:r>
      <w:r w:rsidR="001175DC" w:rsidRPr="00D577F5">
        <w:rPr>
          <w:rFonts w:ascii="Times New Roman" w:hAnsi="Times New Roman"/>
          <w:szCs w:val="28"/>
        </w:rPr>
        <w:t>. Регистрация изменений информации об организации осуществляется в случае изменения Перечня бюджетных учреждений с учетом следующих особенностей.</w:t>
      </w:r>
    </w:p>
    <w:p w:rsidR="00F836B4" w:rsidRPr="00D577F5" w:rsidRDefault="00AC4D30" w:rsidP="004E0804">
      <w:pPr>
        <w:pStyle w:val="ConsPlusNormal"/>
        <w:spacing w:line="360" w:lineRule="auto"/>
        <w:ind w:firstLine="540"/>
        <w:jc w:val="both"/>
        <w:rPr>
          <w:rFonts w:ascii="Times New Roman" w:hAnsi="Times New Roman" w:cs="Times New Roman"/>
          <w:sz w:val="28"/>
          <w:szCs w:val="28"/>
        </w:rPr>
      </w:pPr>
      <w:r w:rsidRPr="00D577F5">
        <w:rPr>
          <w:rFonts w:ascii="Times New Roman" w:hAnsi="Times New Roman"/>
          <w:sz w:val="28"/>
          <w:szCs w:val="28"/>
        </w:rPr>
        <w:t>41</w:t>
      </w:r>
      <w:r w:rsidR="001175DC" w:rsidRPr="00D577F5">
        <w:rPr>
          <w:rFonts w:ascii="Times New Roman" w:hAnsi="Times New Roman"/>
          <w:sz w:val="28"/>
          <w:szCs w:val="28"/>
        </w:rPr>
        <w:t>.1.</w:t>
      </w:r>
      <w:r w:rsidR="00F836B4" w:rsidRPr="00D577F5">
        <w:t xml:space="preserve"> </w:t>
      </w:r>
      <w:r w:rsidR="00F836B4" w:rsidRPr="00D577F5">
        <w:rPr>
          <w:rFonts w:ascii="Times New Roman" w:hAnsi="Times New Roman" w:cs="Times New Roman"/>
          <w:sz w:val="28"/>
          <w:szCs w:val="28"/>
        </w:rPr>
        <w:t xml:space="preserve">Изменение Перечня бюджетных учреждений, осуществляется федеральным органом государственной власти, осуществляющим функции и полномочия учредителя федеральных бюджетных учреждений,  органом управления государственным внебюджетным фондом в порядке, аналогичном порядку изменения </w:t>
      </w:r>
      <w:hyperlink r:id="rId59" w:history="1">
        <w:r w:rsidR="00F836B4" w:rsidRPr="00D577F5">
          <w:rPr>
            <w:rFonts w:ascii="Times New Roman" w:hAnsi="Times New Roman" w:cs="Times New Roman"/>
            <w:color w:val="0000FF"/>
            <w:sz w:val="28"/>
            <w:szCs w:val="28"/>
          </w:rPr>
          <w:t>Перечня</w:t>
        </w:r>
      </w:hyperlink>
      <w:r w:rsidR="00F836B4" w:rsidRPr="00D577F5">
        <w:rPr>
          <w:rFonts w:ascii="Times New Roman" w:hAnsi="Times New Roman" w:cs="Times New Roman"/>
          <w:sz w:val="28"/>
          <w:szCs w:val="28"/>
        </w:rPr>
        <w:t xml:space="preserve"> участников бюджетного процесса, определенному Приказом N 7н, с указанием в первых трех разрядах номера Перечня бюджетных учреждений отличительного признака «ПБУ».</w:t>
      </w:r>
    </w:p>
    <w:p w:rsidR="00F836B4" w:rsidRPr="00D577F5" w:rsidRDefault="00F836B4" w:rsidP="004E0804">
      <w:pPr>
        <w:widowControl w:val="0"/>
        <w:autoSpaceDE w:val="0"/>
        <w:autoSpaceDN w:val="0"/>
        <w:adjustRightInd w:val="0"/>
        <w:spacing w:line="360" w:lineRule="auto"/>
        <w:ind w:firstLine="540"/>
        <w:rPr>
          <w:rFonts w:ascii="Times New Roman" w:hAnsi="Times New Roman"/>
          <w:szCs w:val="28"/>
        </w:rPr>
      </w:pP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представления измененно</w:t>
      </w:r>
      <w:r w:rsidR="001A73E5" w:rsidRPr="00D577F5">
        <w:rPr>
          <w:rFonts w:ascii="Times New Roman" w:hAnsi="Times New Roman"/>
          <w:szCs w:val="28"/>
        </w:rPr>
        <w:t>го Перечня бюджетных учреждений</w:t>
      </w:r>
      <w:r w:rsidRPr="00D577F5">
        <w:rPr>
          <w:rFonts w:ascii="Times New Roman" w:hAnsi="Times New Roman"/>
          <w:szCs w:val="28"/>
        </w:rPr>
        <w:t xml:space="preserve"> в Федеральное казначейство Федеральное казначейство доводит в электронном виде прошедшие контроль измененный Перечень бюджетных учреждений, до органов Федерального казначейства для регистрации.</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41</w:t>
      </w:r>
      <w:r w:rsidR="001175DC" w:rsidRPr="00D577F5">
        <w:rPr>
          <w:rFonts w:ascii="Times New Roman" w:hAnsi="Times New Roman"/>
          <w:szCs w:val="28"/>
        </w:rPr>
        <w:t xml:space="preserve">.2. В случае представления измененного Перечня бюджетных учреждений </w:t>
      </w:r>
      <w:r w:rsidR="001175DC" w:rsidRPr="00D577F5">
        <w:rPr>
          <w:rFonts w:ascii="Times New Roman" w:hAnsi="Times New Roman"/>
          <w:szCs w:val="28"/>
        </w:rPr>
        <w:lastRenderedPageBreak/>
        <w:t>с измененным наименованием бюджетного учреждения и (или) наименованием вышестоящего участника бюджетного процесса, а также в случае исключения бюджетного учреждения из Перечня бюджетных учреждений соответствующее бюджетное учреждение представляет в орган Федерального казначейства по месту своего нахождения измененные сведения об организации и, при необходимости, копии подтверждающих документов, в которые внесены изменения, в порядке, установленном</w:t>
      </w:r>
      <w:r w:rsidR="001A73E5" w:rsidRPr="00D577F5">
        <w:rPr>
          <w:rFonts w:ascii="Times New Roman" w:hAnsi="Times New Roman"/>
          <w:szCs w:val="28"/>
        </w:rPr>
        <w:t xml:space="preserve"> пунктами 19-22 настоящего </w:t>
      </w:r>
      <w:r w:rsidR="00314E12"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 случае непредставления измененных сведений об организации и копий подтверждающих документов в течение пяти рабочих дней, следующих за днем внесения изменений в Перечень бюджетных учреждений, орган Федерального казначейства осуществляет приостановление действия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42</w:t>
      </w:r>
      <w:r w:rsidR="001175DC" w:rsidRPr="00D577F5">
        <w:rPr>
          <w:rFonts w:ascii="Times New Roman" w:hAnsi="Times New Roman"/>
          <w:szCs w:val="28"/>
        </w:rPr>
        <w:t>. Регистрация изменений информации об организации осуществляется в случае изменения информации из Реестра с учетом следующих особенностей.</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43</w:t>
      </w:r>
      <w:r w:rsidR="001175DC" w:rsidRPr="00D577F5">
        <w:rPr>
          <w:rFonts w:ascii="Times New Roman" w:hAnsi="Times New Roman"/>
          <w:szCs w:val="28"/>
        </w:rPr>
        <w:t xml:space="preserve">. Для изменения информации об организации, в том числе изменения полномочий в сфере закупок, организация представляет в орган Федерального казначейства по месту своего нахождения измененные сведения об организации и, при необходимости, копии подтверждающих документов, в которые внесены изменения, в порядке, установленном </w:t>
      </w:r>
      <w:r w:rsidR="001A73E5" w:rsidRPr="00D577F5">
        <w:rPr>
          <w:rFonts w:ascii="Times New Roman" w:hAnsi="Times New Roman"/>
          <w:szCs w:val="28"/>
        </w:rPr>
        <w:t xml:space="preserve">пунктами 19-22 настоящего </w:t>
      </w:r>
      <w:r w:rsidR="00314E12" w:rsidRPr="00D577F5">
        <w:rPr>
          <w:rFonts w:ascii="Times New Roman" w:hAnsi="Times New Roman"/>
          <w:szCs w:val="28"/>
        </w:rPr>
        <w:t>Порядка</w:t>
      </w:r>
      <w:r w:rsidR="001A73E5"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Для аннулирования полномочий организации в сфере закупок, в том числе в случае ликвидации организации, организация, вышестоящая организация представляют в Федеральное казначейство (орган Федерального казначейства) измененные сведения об организации с указанием в специальных указаниях «Аннулирование полномочий в сфере закупок. Оформлено вышестоящей организацией» или «Аннулирование полномочий в сфере закупок. Оформлено организацией» (коды специальных указаний «02» или «03» соответственно) (далее - сведения с отметкой об аннулировании). При этом не указываются следующие реквизиты в сведениях об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код по </w:t>
      </w:r>
      <w:hyperlink r:id="rId60" w:history="1">
        <w:r w:rsidRPr="00D577F5">
          <w:rPr>
            <w:rFonts w:ascii="Times New Roman" w:hAnsi="Times New Roman"/>
            <w:szCs w:val="28"/>
          </w:rPr>
          <w:t>ОКВЭД</w:t>
        </w:r>
      </w:hyperlink>
      <w:r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полномочия в сфере закупок;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адрес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реквизиты банковских счетов.</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Проверка Федеральным казначейством (органом Федерального казначейства) сведений с отметкой об аннулировании осуществляется в соответствии с требованиями настоящего раздела с учетом следующих особенностей:</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копии подтверждающих документов не представляются;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проверки наличия реквизитов организации в Сводном реестре участников бюджетного процесса, Перечне участников бюджетного процесса и (или) Дополнительном перечне участников бюджетного процесса, Перечне бюджетных учреждений, информации из Реестра не осуществляются;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дополнительно осуществляется проверка наличия ранее зарегистрированных сведений об организации, для аннулирования которых представлены сведения с отметкой об аннулировании.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представления в Федеральное казначейство сведений с отметкой об аннулировании Федеральное казначейство доводит в электронном виде прошедшие проверку сведения с отметкой об аннулировании до органов Федерального казначейства для регистрации.</w:t>
      </w:r>
    </w:p>
    <w:p w:rsidR="001175DC" w:rsidRPr="00D577F5" w:rsidRDefault="00AC4D30"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44</w:t>
      </w:r>
      <w:r w:rsidR="001175DC" w:rsidRPr="00D577F5">
        <w:rPr>
          <w:rFonts w:ascii="Times New Roman" w:hAnsi="Times New Roman"/>
          <w:szCs w:val="28"/>
        </w:rPr>
        <w:t xml:space="preserve">. Измененные сведения об организации могут быть отозваны организацией (вышестоящей организацией), представившей их в орган Федерального казначейства, до момента регистрации органом Федерального казначейства соответствующих измененных сведений об организации в порядке, установленном </w:t>
      </w:r>
      <w:hyperlink w:anchor="Par330" w:history="1">
        <w:r w:rsidR="001175DC" w:rsidRPr="00D577F5">
          <w:rPr>
            <w:rFonts w:ascii="Times New Roman" w:hAnsi="Times New Roman"/>
            <w:szCs w:val="28"/>
          </w:rPr>
          <w:t xml:space="preserve">пунктом </w:t>
        </w:r>
      </w:hyperlink>
      <w:r w:rsidR="0023317C" w:rsidRPr="00D577F5">
        <w:rPr>
          <w:rFonts w:ascii="Times New Roman" w:hAnsi="Times New Roman"/>
          <w:szCs w:val="28"/>
        </w:rPr>
        <w:t xml:space="preserve">35 </w:t>
      </w:r>
      <w:r w:rsidR="001A73E5" w:rsidRPr="00D577F5">
        <w:rPr>
          <w:rFonts w:ascii="Times New Roman" w:hAnsi="Times New Roman"/>
          <w:szCs w:val="28"/>
        </w:rPr>
        <w:t xml:space="preserve">настоящего </w:t>
      </w:r>
      <w:r w:rsidR="00314E12"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45</w:t>
      </w:r>
      <w:r w:rsidR="001175DC" w:rsidRPr="00D577F5">
        <w:rPr>
          <w:rFonts w:ascii="Times New Roman" w:hAnsi="Times New Roman"/>
          <w:szCs w:val="28"/>
        </w:rPr>
        <w:t xml:space="preserve">. Орган Федерального казначейства проверяет правильность формирования и представления измененных сведений об организации и подтверждающих документов с учетом требований, </w:t>
      </w:r>
      <w:r w:rsidR="001A73E5" w:rsidRPr="00D577F5">
        <w:rPr>
          <w:rFonts w:ascii="Times New Roman" w:hAnsi="Times New Roman"/>
          <w:szCs w:val="28"/>
        </w:rPr>
        <w:t xml:space="preserve">установленных настоящим </w:t>
      </w:r>
      <w:r w:rsidR="00314E12" w:rsidRPr="00D577F5">
        <w:rPr>
          <w:rFonts w:ascii="Times New Roman" w:hAnsi="Times New Roman"/>
          <w:szCs w:val="28"/>
        </w:rPr>
        <w:t>Порядком</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46</w:t>
      </w:r>
      <w:r w:rsidR="001175DC" w:rsidRPr="00D577F5">
        <w:rPr>
          <w:rFonts w:ascii="Times New Roman" w:hAnsi="Times New Roman"/>
          <w:szCs w:val="28"/>
        </w:rPr>
        <w:t xml:space="preserve">. В случае положительного результата проверки измененных сведений об организации, представленных участником бюджетного процесса бюджета государственного внебюджетного фонда Российской Федерации, но при отсутствии реквизитов организации в соответствующем </w:t>
      </w:r>
      <w:hyperlink r:id="rId61" w:history="1">
        <w:r w:rsidR="001175DC" w:rsidRPr="00D577F5">
          <w:rPr>
            <w:rFonts w:ascii="Times New Roman" w:hAnsi="Times New Roman"/>
            <w:szCs w:val="28"/>
          </w:rPr>
          <w:t>Перечне</w:t>
        </w:r>
      </w:hyperlink>
      <w:r w:rsidR="001175DC" w:rsidRPr="00D577F5">
        <w:rPr>
          <w:rFonts w:ascii="Times New Roman" w:hAnsi="Times New Roman"/>
          <w:szCs w:val="28"/>
        </w:rPr>
        <w:t xml:space="preserve"> участников бюджетного процесса, или Дополнительном перечне участников бюджетного процесса, или в информации из Реестра Федеральное казначейство (орган Федерального казначейства) осуществляет операции в соответствии с </w:t>
      </w:r>
      <w:r w:rsidR="001175DC" w:rsidRPr="00D577F5">
        <w:rPr>
          <w:rFonts w:ascii="Times New Roman" w:hAnsi="Times New Roman"/>
          <w:szCs w:val="28"/>
        </w:rPr>
        <w:lastRenderedPageBreak/>
        <w:t xml:space="preserve">требованиями, установленными </w:t>
      </w:r>
      <w:hyperlink w:anchor="Par221" w:history="1">
        <w:r w:rsidR="00314E12" w:rsidRPr="00D577F5">
          <w:rPr>
            <w:rFonts w:ascii="Times New Roman" w:hAnsi="Times New Roman"/>
            <w:szCs w:val="28"/>
          </w:rPr>
          <w:t xml:space="preserve">пунктами </w:t>
        </w:r>
      </w:hyperlink>
      <w:r w:rsidRPr="00D577F5">
        <w:rPr>
          <w:rFonts w:ascii="Times New Roman" w:hAnsi="Times New Roman"/>
          <w:szCs w:val="28"/>
        </w:rPr>
        <w:t xml:space="preserve">27 </w:t>
      </w:r>
      <w:r w:rsidR="00314E12" w:rsidRPr="00D577F5">
        <w:rPr>
          <w:rFonts w:ascii="Times New Roman" w:hAnsi="Times New Roman"/>
          <w:szCs w:val="28"/>
        </w:rPr>
        <w:t xml:space="preserve">– </w:t>
      </w:r>
      <w:r w:rsidRPr="00D577F5">
        <w:rPr>
          <w:rFonts w:ascii="Times New Roman" w:hAnsi="Times New Roman"/>
          <w:szCs w:val="28"/>
        </w:rPr>
        <w:t>27</w:t>
      </w:r>
      <w:r w:rsidR="00314E12" w:rsidRPr="00D577F5">
        <w:rPr>
          <w:rFonts w:ascii="Times New Roman" w:hAnsi="Times New Roman"/>
          <w:szCs w:val="28"/>
        </w:rPr>
        <w:t>.4 настоящего Порядка</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47</w:t>
      </w:r>
      <w:r w:rsidR="001175DC" w:rsidRPr="00D577F5">
        <w:rPr>
          <w:rFonts w:ascii="Times New Roman" w:hAnsi="Times New Roman"/>
          <w:szCs w:val="28"/>
        </w:rPr>
        <w:t>. В случае положительного результата проверки измененных сведений об организации и, при необходимости, подтверждения вышестоящей организацией измененных сведений об организации орган Федерального казначейства регистрирует соответствующие сведения об организации с присвоением номера и даты регистрации и направляет зарегистрированные измененные сведения об организации в Федеральное казначейство.</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48</w:t>
      </w:r>
      <w:r w:rsidR="001175DC" w:rsidRPr="00D577F5">
        <w:rPr>
          <w:rFonts w:ascii="Times New Roman" w:hAnsi="Times New Roman"/>
          <w:szCs w:val="28"/>
        </w:rPr>
        <w:t xml:space="preserve">. В случае отрицательного результата проверки измененных сведений об организации или </w:t>
      </w:r>
      <w:proofErr w:type="spellStart"/>
      <w:r w:rsidR="001175DC" w:rsidRPr="00D577F5">
        <w:rPr>
          <w:rFonts w:ascii="Times New Roman" w:hAnsi="Times New Roman"/>
          <w:szCs w:val="28"/>
        </w:rPr>
        <w:t>неподтверждения</w:t>
      </w:r>
      <w:proofErr w:type="spellEnd"/>
      <w:r w:rsidR="001175DC" w:rsidRPr="00D577F5">
        <w:rPr>
          <w:rFonts w:ascii="Times New Roman" w:hAnsi="Times New Roman"/>
          <w:szCs w:val="28"/>
        </w:rPr>
        <w:t xml:space="preserve"> вышестоящей организацией измененных сведений об организации орган Федерального казначейства осуществляет отклонение представленных сведений об орган</w:t>
      </w:r>
      <w:r w:rsidR="00314E12" w:rsidRPr="00D577F5">
        <w:rPr>
          <w:rFonts w:ascii="Times New Roman" w:hAnsi="Times New Roman"/>
          <w:szCs w:val="28"/>
        </w:rPr>
        <w:t xml:space="preserve">изации в порядке, установленном пунктом </w:t>
      </w:r>
      <w:r w:rsidRPr="00D577F5">
        <w:rPr>
          <w:rFonts w:ascii="Times New Roman" w:hAnsi="Times New Roman"/>
          <w:szCs w:val="28"/>
        </w:rPr>
        <w:t xml:space="preserve">30 </w:t>
      </w:r>
      <w:r w:rsidR="001175DC" w:rsidRPr="00D577F5">
        <w:rPr>
          <w:rFonts w:ascii="Times New Roman" w:hAnsi="Times New Roman"/>
          <w:szCs w:val="28"/>
        </w:rPr>
        <w:t>настояще</w:t>
      </w:r>
      <w:r w:rsidR="00314E12" w:rsidRPr="00D577F5">
        <w:rPr>
          <w:rFonts w:ascii="Times New Roman" w:hAnsi="Times New Roman"/>
          <w:szCs w:val="28"/>
        </w:rPr>
        <w:t>го</w:t>
      </w:r>
      <w:r w:rsidR="001175DC" w:rsidRPr="00D577F5">
        <w:rPr>
          <w:rFonts w:ascii="Times New Roman" w:hAnsi="Times New Roman"/>
          <w:szCs w:val="28"/>
        </w:rPr>
        <w:t xml:space="preserve"> </w:t>
      </w:r>
      <w:r w:rsidR="00314E12"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49</w:t>
      </w:r>
      <w:r w:rsidR="001175DC" w:rsidRPr="00D577F5">
        <w:rPr>
          <w:rFonts w:ascii="Times New Roman" w:hAnsi="Times New Roman"/>
          <w:szCs w:val="28"/>
        </w:rPr>
        <w:t>. По итогам регистрации изменений информации об организации орган Федерального казначейства формирует и направляет соответствующей организации (вышестоящей организации) информацию о регистрации измененных сведений об организации по форме Протокола с указанием: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строке «Наименование документа»</w:t>
      </w:r>
      <w:r w:rsidR="006B3A02" w:rsidRPr="00D577F5">
        <w:rPr>
          <w:rFonts w:ascii="Times New Roman" w:hAnsi="Times New Roman"/>
          <w:szCs w:val="28"/>
        </w:rPr>
        <w:t xml:space="preserve"> </w:t>
      </w:r>
      <w:r w:rsidRPr="00D577F5">
        <w:rPr>
          <w:rFonts w:ascii="Times New Roman" w:hAnsi="Times New Roman"/>
          <w:szCs w:val="28"/>
        </w:rPr>
        <w:t>–</w:t>
      </w:r>
      <w:r w:rsidR="006B3A02" w:rsidRPr="00D577F5">
        <w:rPr>
          <w:rFonts w:ascii="Times New Roman" w:hAnsi="Times New Roman"/>
          <w:szCs w:val="28"/>
        </w:rPr>
        <w:t xml:space="preserve"> </w:t>
      </w:r>
      <w:r w:rsidRPr="00D577F5">
        <w:rPr>
          <w:rFonts w:ascii="Times New Roman" w:hAnsi="Times New Roman"/>
          <w:szCs w:val="28"/>
        </w:rPr>
        <w:t>«Сведения об организации» и с отражением в кодовой зоне номера и даты формирования организацией (вышестоящей организацией) или органом Федерального казначейства соответствующих измененных сведений об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строке «Примечание» - учетного номера и измененных реквизитов организации. При этом учетный номер, присвоенный первоначально представленным в орган Федерального казначейства сведениям об организации, при регистрации изменений информации об организации не изменяется.</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50</w:t>
      </w:r>
      <w:r w:rsidR="001175DC" w:rsidRPr="00D577F5">
        <w:rPr>
          <w:rFonts w:ascii="Times New Roman" w:hAnsi="Times New Roman"/>
          <w:szCs w:val="28"/>
        </w:rPr>
        <w:t xml:space="preserve">. При изменении реквизитов счетов, на которые должны поступать средства участников размещения заказов (в случае открытия организации соответствующих лицевых счетов в органах Федерального казначейства), орган Федерального казначейства направляет в Федеральное казначейство информацию о соответствующих изменениях, установленную </w:t>
      </w:r>
      <w:hyperlink w:anchor="Par313" w:history="1">
        <w:r w:rsidR="00314E12" w:rsidRPr="00D577F5">
          <w:rPr>
            <w:rFonts w:ascii="Times New Roman" w:hAnsi="Times New Roman"/>
            <w:szCs w:val="28"/>
          </w:rPr>
          <w:t>пунктом</w:t>
        </w:r>
      </w:hyperlink>
      <w:r w:rsidR="00314E12" w:rsidRPr="00D577F5">
        <w:rPr>
          <w:rFonts w:ascii="Times New Roman" w:hAnsi="Times New Roman"/>
          <w:szCs w:val="28"/>
        </w:rPr>
        <w:t xml:space="preserve"> </w:t>
      </w:r>
      <w:r w:rsidRPr="00D577F5">
        <w:rPr>
          <w:rFonts w:ascii="Times New Roman" w:hAnsi="Times New Roman"/>
          <w:szCs w:val="28"/>
        </w:rPr>
        <w:t xml:space="preserve">32 </w:t>
      </w:r>
      <w:r w:rsidR="001175DC" w:rsidRPr="00D577F5">
        <w:rPr>
          <w:rFonts w:ascii="Times New Roman" w:hAnsi="Times New Roman"/>
          <w:szCs w:val="28"/>
        </w:rPr>
        <w:t>настояще</w:t>
      </w:r>
      <w:r w:rsidR="00314E12" w:rsidRPr="00D577F5">
        <w:rPr>
          <w:rFonts w:ascii="Times New Roman" w:hAnsi="Times New Roman"/>
          <w:szCs w:val="28"/>
        </w:rPr>
        <w:t>го</w:t>
      </w:r>
      <w:r w:rsidR="001175DC" w:rsidRPr="00D577F5">
        <w:rPr>
          <w:rFonts w:ascii="Times New Roman" w:hAnsi="Times New Roman"/>
          <w:szCs w:val="28"/>
        </w:rPr>
        <w:t xml:space="preserve"> </w:t>
      </w:r>
      <w:r w:rsidR="00314E12" w:rsidRPr="00D577F5">
        <w:rPr>
          <w:rFonts w:ascii="Times New Roman" w:hAnsi="Times New Roman"/>
          <w:szCs w:val="28"/>
        </w:rPr>
        <w:t>Порядка</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51</w:t>
      </w:r>
      <w:r w:rsidR="001175DC" w:rsidRPr="00D577F5">
        <w:rPr>
          <w:rFonts w:ascii="Times New Roman" w:hAnsi="Times New Roman"/>
          <w:szCs w:val="28"/>
        </w:rPr>
        <w:t xml:space="preserve">. На основании зарегистрированных измененных сведений об организации Федеральное казначейство размещает измененную информацию об организации </w:t>
      </w:r>
      <w:r w:rsidR="001175DC" w:rsidRPr="00D577F5">
        <w:rPr>
          <w:rFonts w:ascii="Times New Roman" w:hAnsi="Times New Roman"/>
          <w:szCs w:val="28"/>
        </w:rPr>
        <w:lastRenderedPageBreak/>
        <w:t xml:space="preserve">на официальном сайте в порядке и сроки, установленные </w:t>
      </w:r>
      <w:hyperlink w:anchor="Par325" w:history="1">
        <w:r w:rsidR="001175DC" w:rsidRPr="00D577F5">
          <w:rPr>
            <w:rFonts w:ascii="Times New Roman" w:hAnsi="Times New Roman"/>
            <w:szCs w:val="28"/>
          </w:rPr>
          <w:t xml:space="preserve">пунктами </w:t>
        </w:r>
      </w:hyperlink>
      <w:r w:rsidRPr="00D577F5">
        <w:rPr>
          <w:rFonts w:ascii="Times New Roman" w:hAnsi="Times New Roman"/>
          <w:szCs w:val="28"/>
        </w:rPr>
        <w:t xml:space="preserve">33 </w:t>
      </w:r>
      <w:r w:rsidR="00314E12" w:rsidRPr="00D577F5">
        <w:rPr>
          <w:rFonts w:ascii="Times New Roman" w:hAnsi="Times New Roman"/>
          <w:szCs w:val="28"/>
        </w:rPr>
        <w:t xml:space="preserve">– </w:t>
      </w:r>
      <w:r w:rsidRPr="00D577F5">
        <w:rPr>
          <w:rFonts w:ascii="Times New Roman" w:hAnsi="Times New Roman"/>
          <w:szCs w:val="28"/>
        </w:rPr>
        <w:t xml:space="preserve">34 </w:t>
      </w:r>
      <w:r w:rsidR="001175DC" w:rsidRPr="00D577F5">
        <w:rPr>
          <w:rFonts w:ascii="Times New Roman" w:hAnsi="Times New Roman"/>
          <w:szCs w:val="28"/>
        </w:rPr>
        <w:t>настояще</w:t>
      </w:r>
      <w:r w:rsidR="00314E12" w:rsidRPr="00D577F5">
        <w:rPr>
          <w:rFonts w:ascii="Times New Roman" w:hAnsi="Times New Roman"/>
          <w:szCs w:val="28"/>
        </w:rPr>
        <w:t>го Порядка</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52</w:t>
      </w:r>
      <w:r w:rsidR="001175DC" w:rsidRPr="00D577F5">
        <w:rPr>
          <w:rFonts w:ascii="Times New Roman" w:hAnsi="Times New Roman"/>
          <w:szCs w:val="28"/>
        </w:rPr>
        <w:t xml:space="preserve">. В случае, если органом Федерального казначейства осуществлялось приостановление действия сертификата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xml:space="preserve">, после представления измененных сведений об организациях в соответствии с требованиями настоящего раздела орган Федерального казначейства в течение трех рабочих дней, следующих за днем регистрации измененных сведений об организации, осуществляет возобновление действия сертификата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53</w:t>
      </w:r>
      <w:r w:rsidR="001175DC" w:rsidRPr="00D577F5">
        <w:rPr>
          <w:rFonts w:ascii="Times New Roman" w:hAnsi="Times New Roman"/>
          <w:szCs w:val="28"/>
        </w:rPr>
        <w:t xml:space="preserve">. Отзыв сертификатов ключей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xml:space="preserve"> осуществляется органом Федерального казначейства в случае изменения наименования организации или изменения (аннулирования) ее полномочий в сфере закупок.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Повторная выдача сертификата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xml:space="preserve">, при необходимости, осуществляется в порядке, установленном </w:t>
      </w:r>
      <w:hyperlink w:anchor="Par336" w:history="1">
        <w:r w:rsidRPr="00D577F5">
          <w:rPr>
            <w:rFonts w:ascii="Times New Roman" w:hAnsi="Times New Roman"/>
            <w:szCs w:val="28"/>
          </w:rPr>
          <w:t xml:space="preserve">пунктом </w:t>
        </w:r>
      </w:hyperlink>
      <w:r w:rsidR="00314E12" w:rsidRPr="00D577F5">
        <w:rPr>
          <w:rFonts w:ascii="Times New Roman" w:hAnsi="Times New Roman"/>
          <w:szCs w:val="28"/>
        </w:rPr>
        <w:t>37</w:t>
      </w:r>
      <w:r w:rsidRPr="00D577F5">
        <w:rPr>
          <w:rFonts w:ascii="Times New Roman" w:hAnsi="Times New Roman"/>
          <w:szCs w:val="28"/>
        </w:rPr>
        <w:t xml:space="preserve"> настояще</w:t>
      </w:r>
      <w:r w:rsidR="00314E12" w:rsidRPr="00D577F5">
        <w:rPr>
          <w:rFonts w:ascii="Times New Roman" w:hAnsi="Times New Roman"/>
          <w:szCs w:val="28"/>
        </w:rPr>
        <w:t>го</w:t>
      </w:r>
      <w:r w:rsidRPr="00D577F5">
        <w:rPr>
          <w:rFonts w:ascii="Times New Roman" w:hAnsi="Times New Roman"/>
          <w:szCs w:val="28"/>
        </w:rPr>
        <w:t xml:space="preserve"> </w:t>
      </w:r>
      <w:r w:rsidR="00314E12" w:rsidRPr="00D577F5">
        <w:rPr>
          <w:rFonts w:ascii="Times New Roman" w:hAnsi="Times New Roman"/>
          <w:szCs w:val="28"/>
        </w:rPr>
        <w:t>Порядка</w:t>
      </w:r>
      <w:r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bookmarkStart w:id="21" w:name="Par419"/>
      <w:bookmarkEnd w:id="21"/>
      <w:r w:rsidRPr="00D577F5">
        <w:rPr>
          <w:rFonts w:ascii="Times New Roman" w:hAnsi="Times New Roman"/>
          <w:szCs w:val="28"/>
        </w:rPr>
        <w:t>54</w:t>
      </w:r>
      <w:r w:rsidR="001175DC" w:rsidRPr="00D577F5">
        <w:rPr>
          <w:rFonts w:ascii="Times New Roman" w:hAnsi="Times New Roman"/>
          <w:szCs w:val="28"/>
        </w:rPr>
        <w:t xml:space="preserve">. Для регистрации на официальном сайте уполномоченное лицо организации после получения сертификата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 xml:space="preserve"> заполняет форму регистрации на официальном сайте.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При регистрации на официальном сайте уполномоченное лицо организации использует полученный сертификат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bookmarkStart w:id="22" w:name="Par421"/>
      <w:bookmarkEnd w:id="22"/>
      <w:r w:rsidRPr="00D577F5">
        <w:rPr>
          <w:rFonts w:ascii="Times New Roman" w:hAnsi="Times New Roman"/>
          <w:szCs w:val="28"/>
        </w:rPr>
        <w:t>55</w:t>
      </w:r>
      <w:r w:rsidR="001175DC" w:rsidRPr="00D577F5">
        <w:rPr>
          <w:rFonts w:ascii="Times New Roman" w:hAnsi="Times New Roman"/>
          <w:szCs w:val="28"/>
        </w:rPr>
        <w:t>. Регистрация организаций и уполномоченных лиц организаций на официальном сайте осуществляется в следующем порядке.</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 xml:space="preserve">.1. Для регистрации организации на официальном сайте уполномоченное лицо организации с полномочием пользователя официального сайта «администратор организации» (далее - Администратор организации) на форме регистрации указывает контактную информацию организации и регистрационные данные Администратора организации, отсутствующие в сертификате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заполнения регистрационной формы автоматически выполняется регистрация организации и Администратора организации на официальном сайте.</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 xml:space="preserve">.2. Для регистрации Администратора организации на официальном сайте </w:t>
      </w:r>
      <w:r w:rsidR="001175DC" w:rsidRPr="00D577F5">
        <w:rPr>
          <w:rFonts w:ascii="Times New Roman" w:hAnsi="Times New Roman"/>
          <w:szCs w:val="28"/>
        </w:rPr>
        <w:lastRenderedPageBreak/>
        <w:t xml:space="preserve">Администратор организации на форме регистрации указывает регистрационные данные Администратора организации, отсутствующие в сертификате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заполнения регистрационной формы автоматически выполняется регистрация Администратора организации на официальном сайте.</w:t>
      </w:r>
    </w:p>
    <w:p w:rsidR="001175DC" w:rsidRPr="00D577F5" w:rsidRDefault="008822C3"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w:t>
      </w:r>
      <w:r w:rsidR="0023317C" w:rsidRPr="00D577F5">
        <w:rPr>
          <w:rFonts w:ascii="Times New Roman" w:hAnsi="Times New Roman"/>
          <w:szCs w:val="28"/>
        </w:rPr>
        <w:t>5</w:t>
      </w:r>
      <w:r w:rsidR="001175DC" w:rsidRPr="00D577F5">
        <w:rPr>
          <w:rFonts w:ascii="Times New Roman" w:hAnsi="Times New Roman"/>
          <w:szCs w:val="28"/>
        </w:rPr>
        <w:t>.3. После регистрации на официальном сайте Администратор организации получает доступ на официальный сайт и на электронные площадки с правом на выполнение следующих операций:</w:t>
      </w:r>
    </w:p>
    <w:p w:rsidR="00314E12" w:rsidRPr="00D577F5" w:rsidRDefault="001175DC" w:rsidP="004E0804">
      <w:pPr>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ввод реквизитов счетов, открытых в кредитных организациях, для перечисления средств участниками размещения заказов (для участников бюджетного процесса бюджета субъекта Российской Федерации (местного бюджета, бюджета государственного внебюджетного фонда), </w:t>
      </w:r>
      <w:r w:rsidR="00314E12" w:rsidRPr="00D577F5">
        <w:rPr>
          <w:rFonts w:ascii="Times New Roman" w:hAnsi="Times New Roman"/>
          <w:szCs w:val="28"/>
        </w:rPr>
        <w:t>бюджетных учреждений субъекта Российской Федерации (муниципальных бюджетных учреждений, бюджетных учреждений государственного внебюджетного фонда);</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рассмотрение и подтверждение заявок на регистрацию уполномоченных лиц организации с полномочием пользователя официального сайта «уполномоченный специалист», а также «должностное лицо с правом подписи контракта (гражданско-правового договора бюджетного учреждения, договора)» (для Администратора организации с полномочием в сфере закупок</w:t>
      </w:r>
      <w:r w:rsidR="00314E12" w:rsidRPr="00D577F5">
        <w:rPr>
          <w:rFonts w:ascii="Times New Roman" w:hAnsi="Times New Roman"/>
          <w:szCs w:val="28"/>
        </w:rPr>
        <w:t xml:space="preserve"> </w:t>
      </w:r>
      <w:r w:rsidRPr="00D577F5">
        <w:rPr>
          <w:rFonts w:ascii="Times New Roman" w:hAnsi="Times New Roman"/>
          <w:szCs w:val="28"/>
        </w:rPr>
        <w:t>«заказчик»), «должностное лицо с правом подписи копии контракта (гражданско-правового договора бюджетного учреждения, договора)» (для Администратора организации с полномочием в сфере закупок</w:t>
      </w:r>
      <w:r w:rsidR="00314E12" w:rsidRPr="00D577F5">
        <w:rPr>
          <w:rFonts w:ascii="Times New Roman" w:hAnsi="Times New Roman"/>
          <w:szCs w:val="28"/>
        </w:rPr>
        <w:t xml:space="preserve"> </w:t>
      </w:r>
      <w:r w:rsidRPr="00D577F5">
        <w:rPr>
          <w:rFonts w:ascii="Times New Roman" w:hAnsi="Times New Roman"/>
          <w:szCs w:val="28"/>
        </w:rPr>
        <w:t>«уполномоченный орган»), «специалист с правом направления проекта контракта (гражданско-правового договора бюджетного учреждения, договора) участнику размещения заказа» (для Администратора организации с полномочием в сфере закупок</w:t>
      </w:r>
      <w:r w:rsidR="00314E12" w:rsidRPr="00D577F5">
        <w:rPr>
          <w:rFonts w:ascii="Times New Roman" w:hAnsi="Times New Roman"/>
          <w:szCs w:val="28"/>
        </w:rPr>
        <w:t xml:space="preserve"> </w:t>
      </w:r>
      <w:r w:rsidRPr="00D577F5">
        <w:rPr>
          <w:rFonts w:ascii="Times New Roman" w:hAnsi="Times New Roman"/>
          <w:szCs w:val="28"/>
        </w:rPr>
        <w:t>«заказчик» или «уполномоченный орган»), «специалист с правом согласования определени</w:t>
      </w:r>
      <w:r w:rsidR="00314E12" w:rsidRPr="00D577F5">
        <w:rPr>
          <w:rFonts w:ascii="Times New Roman" w:hAnsi="Times New Roman"/>
          <w:szCs w:val="28"/>
        </w:rPr>
        <w:t>я</w:t>
      </w:r>
      <w:r w:rsidRPr="00D577F5">
        <w:rPr>
          <w:rFonts w:ascii="Times New Roman" w:hAnsi="Times New Roman"/>
          <w:szCs w:val="28"/>
        </w:rPr>
        <w:t xml:space="preserve"> поставщика (подрядчика, исполнителя)»</w:t>
      </w:r>
      <w:r w:rsidR="00314E12" w:rsidRPr="00D577F5">
        <w:rPr>
          <w:rFonts w:ascii="Times New Roman" w:hAnsi="Times New Roman"/>
          <w:szCs w:val="28"/>
        </w:rPr>
        <w:t xml:space="preserve"> </w:t>
      </w:r>
      <w:r w:rsidRPr="00D577F5">
        <w:rPr>
          <w:rFonts w:ascii="Times New Roman" w:hAnsi="Times New Roman"/>
          <w:szCs w:val="28"/>
        </w:rPr>
        <w:t>(для Администратора организации с полномочием в сфере закупок</w:t>
      </w:r>
      <w:r w:rsidR="00314E12" w:rsidRPr="00D577F5">
        <w:rPr>
          <w:rFonts w:ascii="Times New Roman" w:hAnsi="Times New Roman"/>
          <w:szCs w:val="28"/>
        </w:rPr>
        <w:t xml:space="preserve"> </w:t>
      </w:r>
      <w:r w:rsidRPr="00D577F5">
        <w:rPr>
          <w:rFonts w:ascii="Times New Roman" w:hAnsi="Times New Roman"/>
          <w:szCs w:val="28"/>
        </w:rPr>
        <w:t>«уполномоченный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регистрация уполномоченных лиц организации, не имеющих сертификатов ключей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на официальном сайте;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формирование запроса на подтверждение права на определение поставщика </w:t>
      </w:r>
      <w:r w:rsidRPr="00D577F5">
        <w:rPr>
          <w:rFonts w:ascii="Times New Roman" w:hAnsi="Times New Roman"/>
          <w:szCs w:val="28"/>
        </w:rPr>
        <w:lastRenderedPageBreak/>
        <w:t>(подрядчика, исполнителя)</w:t>
      </w:r>
      <w:r w:rsidR="00314E12" w:rsidRPr="00D577F5">
        <w:rPr>
          <w:rFonts w:ascii="Times New Roman" w:hAnsi="Times New Roman"/>
          <w:szCs w:val="28"/>
        </w:rPr>
        <w:t xml:space="preserve"> </w:t>
      </w:r>
      <w:r w:rsidRPr="00D577F5">
        <w:rPr>
          <w:rFonts w:ascii="Times New Roman" w:hAnsi="Times New Roman"/>
          <w:szCs w:val="28"/>
        </w:rPr>
        <w:t>(для Администратора организации с полномочием в сфере закупок</w:t>
      </w:r>
      <w:r w:rsidR="00314E12" w:rsidRPr="00D577F5">
        <w:rPr>
          <w:rFonts w:ascii="Times New Roman" w:hAnsi="Times New Roman"/>
          <w:szCs w:val="28"/>
        </w:rPr>
        <w:t xml:space="preserve"> </w:t>
      </w:r>
      <w:r w:rsidRPr="00D577F5">
        <w:rPr>
          <w:rFonts w:ascii="Times New Roman" w:hAnsi="Times New Roman"/>
          <w:szCs w:val="28"/>
        </w:rPr>
        <w:t>«специализированная организация» или «уполномоченный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подтверждение права организации с полномочием в сфере </w:t>
      </w:r>
      <w:proofErr w:type="spellStart"/>
      <w:r w:rsidRPr="00D577F5">
        <w:rPr>
          <w:rFonts w:ascii="Times New Roman" w:hAnsi="Times New Roman"/>
          <w:szCs w:val="28"/>
        </w:rPr>
        <w:t>закупок«специализированная</w:t>
      </w:r>
      <w:proofErr w:type="spellEnd"/>
      <w:r w:rsidRPr="00D577F5">
        <w:rPr>
          <w:rFonts w:ascii="Times New Roman" w:hAnsi="Times New Roman"/>
          <w:szCs w:val="28"/>
        </w:rPr>
        <w:t xml:space="preserve"> организация»</w:t>
      </w:r>
      <w:r w:rsidR="00314E12" w:rsidRPr="00D577F5">
        <w:rPr>
          <w:rFonts w:ascii="Times New Roman" w:hAnsi="Times New Roman"/>
          <w:szCs w:val="28"/>
        </w:rPr>
        <w:t xml:space="preserve"> </w:t>
      </w:r>
      <w:r w:rsidRPr="00D577F5">
        <w:rPr>
          <w:rFonts w:ascii="Times New Roman" w:hAnsi="Times New Roman"/>
          <w:szCs w:val="28"/>
        </w:rPr>
        <w:t xml:space="preserve">на определение поставщика (подрядчика, исполнителя) от имени организации с полномочием в сфере </w:t>
      </w:r>
      <w:proofErr w:type="spellStart"/>
      <w:r w:rsidRPr="00D577F5">
        <w:rPr>
          <w:rFonts w:ascii="Times New Roman" w:hAnsi="Times New Roman"/>
          <w:szCs w:val="28"/>
        </w:rPr>
        <w:t>закупок«заказчик</w:t>
      </w:r>
      <w:proofErr w:type="spellEnd"/>
      <w:r w:rsidRPr="00D577F5">
        <w:rPr>
          <w:rFonts w:ascii="Times New Roman" w:hAnsi="Times New Roman"/>
          <w:szCs w:val="28"/>
        </w:rPr>
        <w:t xml:space="preserve">» или «уполномоченный орган» (для Администратора организации с полномочием в сфере </w:t>
      </w:r>
      <w:proofErr w:type="spellStart"/>
      <w:r w:rsidRPr="00D577F5">
        <w:rPr>
          <w:rFonts w:ascii="Times New Roman" w:hAnsi="Times New Roman"/>
          <w:szCs w:val="28"/>
        </w:rPr>
        <w:t>закупок«заказчик</w:t>
      </w:r>
      <w:proofErr w:type="spellEnd"/>
      <w:r w:rsidRPr="00D577F5">
        <w:rPr>
          <w:rFonts w:ascii="Times New Roman" w:hAnsi="Times New Roman"/>
          <w:szCs w:val="28"/>
        </w:rPr>
        <w:t>» или «уполномоченный орган»).</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 xml:space="preserve">.4. Для регистрации уполномоченного лица организации с полномочием пользователя официального сайта «уполномоченный специалист» («специалист с правом согласования </w:t>
      </w:r>
      <w:r w:rsidR="00314E12" w:rsidRPr="00D577F5">
        <w:rPr>
          <w:rFonts w:ascii="Times New Roman" w:hAnsi="Times New Roman"/>
          <w:szCs w:val="28"/>
        </w:rPr>
        <w:t>определения поставщика (подрядчика, исполнителя)</w:t>
      </w:r>
      <w:r w:rsidR="001175DC" w:rsidRPr="00D577F5">
        <w:rPr>
          <w:rFonts w:ascii="Times New Roman" w:hAnsi="Times New Roman"/>
          <w:szCs w:val="28"/>
        </w:rPr>
        <w:t xml:space="preserve">», «должностное лицо с правом подписи контракта (гражданско-правового договора бюджетного учреждения, договора)», «должностное лицо с правом подписи копии контракта (гражданско-правового договора бюджетного учреждения, договора)», «специалист с правом направления проекта контракта (гражданско-правового договора бюджетного учреждения, договора) участнику закупки») соответствующее уполномоченное лицо организации на форме регистрации указывает регистрационные данные, отсутствующие в сертификате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заполнения регистрационной формы автоматически формируется и направляется Администратору организации заявка на регистрацию.</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.5. Заявка на регистрацию рассматривается Администратором организации 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подтверждения регистрации Администратором организации уполномоченное лицо организации с соответствующим полномочием автоматически регистрируется на официальном сайте;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отказа в регистрации заявка на регистрацию отклоняется Администратором организации с указанием причины отклонения и доводится до уполномоченного лица организации, заполнившего регистрационную форму.</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 xml:space="preserve">.6. Администратор организации определяет операции, подлежащие выполнению зарегистрированным уполномоченным лицом организации с </w:t>
      </w:r>
      <w:r w:rsidR="001175DC" w:rsidRPr="00D577F5">
        <w:rPr>
          <w:rFonts w:ascii="Times New Roman" w:hAnsi="Times New Roman"/>
          <w:szCs w:val="28"/>
        </w:rPr>
        <w:lastRenderedPageBreak/>
        <w:t>полномочием пользователя официального сайта «уполномоченный специалист» на официальном сайте и электронных площадках.</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регистрации на официальном сайте уполномоченное лицо организации с полномочием пользователя официального сайта «уполномоченный специалист» получает доступ на официальный сайт и на электронные площадки с правом на осуществление операций, определенных Администратором организации.</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.7. После регистрации на официальном сайте уполномоченное лицо организации с полномочием пользователя официального сайта «должностное лицо с правом подписи контракта (гражданско-правового договора бюджетного учреждения, договора)» получает доступ на официальный сайт и на электронные площадки с правом подписания государственного или муниципального контракта (гражданско-правового договора бюджетного учреждения, договора) по результатам открытого аукциона в электронной форме.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регистрации на официальном сайте уполномоченное лицо организации с полномочием пользователя официального сайта «должностное лицо с правом подписи копии контракта (гражданско-правового договора бюджетного учреждения, договора)» получает доступ на официальный сайт и на электронные площадки с правом подписания копии государственного или муниципального контракта (гражданско-правового договора бюджетного учреждения, договора).</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.8. После регистрации на официальном сайте уполномоченное лицо организации с полномочием пользователя официального сайта «специалист с правом направления проекта контракта (гражданско-правового договора бюджетного учреждения, договора) участнику закупки</w:t>
      </w:r>
      <w:r w:rsidR="006B3A02" w:rsidRPr="00D577F5">
        <w:rPr>
          <w:rFonts w:ascii="Times New Roman" w:hAnsi="Times New Roman"/>
          <w:szCs w:val="28"/>
        </w:rPr>
        <w:t>»</w:t>
      </w:r>
      <w:r w:rsidR="001175DC" w:rsidRPr="00D577F5">
        <w:rPr>
          <w:rFonts w:ascii="Times New Roman" w:hAnsi="Times New Roman"/>
          <w:szCs w:val="28"/>
        </w:rPr>
        <w:t xml:space="preserve"> получает доступ на официальный сайт и на электронные площадки с правом направления проекта контракта (гражданско-правового договора бюджетного учреждения, договора) участнику закупки.</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55</w:t>
      </w:r>
      <w:r w:rsidR="001175DC" w:rsidRPr="00D577F5">
        <w:rPr>
          <w:rFonts w:ascii="Times New Roman" w:hAnsi="Times New Roman"/>
          <w:szCs w:val="28"/>
        </w:rPr>
        <w:t xml:space="preserve">.9. Администратор организации осуществляет регистрацию уполномоченного лица организации, не имеющего сертификат ключа проверки ЭП </w:t>
      </w:r>
      <w:smartTag w:uri="urn:schemas-microsoft-com:office:smarttags" w:element="PersonName">
        <w:r w:rsidR="001175DC" w:rsidRPr="00D577F5">
          <w:rPr>
            <w:rFonts w:ascii="Times New Roman" w:hAnsi="Times New Roman"/>
            <w:szCs w:val="28"/>
          </w:rPr>
          <w:t>ООС</w:t>
        </w:r>
      </w:smartTag>
      <w:r w:rsidR="001175DC" w:rsidRPr="00D577F5">
        <w:rPr>
          <w:rFonts w:ascii="Times New Roman" w:hAnsi="Times New Roman"/>
          <w:szCs w:val="28"/>
        </w:rPr>
        <w:t>.</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Администратор организации на форме регистрации указывает регистрационные данные уполномоченного лица организации.</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 xml:space="preserve">После заполнения регистрационной формы уполномоченное лицо организации, не имеющее сертификат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автоматически регистрируется на официальном сайте с полномочием пользователя официального сайта «специалист».</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 xml:space="preserve">Администратор организации определяет операции, подлежащие выполнению зарегистрированным уполномоченным лицом на официальном сайте и электронных площадках. Уполномоченному лицу организации, не имеющему сертификат ключа проверки ЭП </w:t>
      </w:r>
      <w:smartTag w:uri="urn:schemas-microsoft-com:office:smarttags" w:element="PersonName">
        <w:r w:rsidRPr="00D577F5">
          <w:rPr>
            <w:rFonts w:ascii="Times New Roman" w:hAnsi="Times New Roman"/>
            <w:szCs w:val="28"/>
          </w:rPr>
          <w:t>ООС</w:t>
        </w:r>
      </w:smartTag>
      <w:r w:rsidRPr="00D577F5">
        <w:rPr>
          <w:rFonts w:ascii="Times New Roman" w:hAnsi="Times New Roman"/>
          <w:szCs w:val="28"/>
        </w:rPr>
        <w:t>, не доступны для выполнения юридически значимые действия, связанные с публикацией информации на официальном сайте и электронных площадках.</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регистрации на официальном сайте уполномоченное лицо организации с полномочием пользователя официального сайта «специалист» получает доступ на официальный сайт и на электронные площадки с правом на осуществление операций, определенных Администратором организации.</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56</w:t>
      </w:r>
      <w:r w:rsidR="001175DC" w:rsidRPr="00D577F5">
        <w:rPr>
          <w:rFonts w:ascii="Times New Roman" w:hAnsi="Times New Roman"/>
          <w:szCs w:val="28"/>
        </w:rPr>
        <w:t xml:space="preserve">. Организация с полномочием в сфере закупок </w:t>
      </w:r>
      <w:r w:rsidR="006B3A02" w:rsidRPr="00D577F5">
        <w:rPr>
          <w:rFonts w:ascii="Times New Roman" w:hAnsi="Times New Roman"/>
          <w:szCs w:val="28"/>
        </w:rPr>
        <w:t>«</w:t>
      </w:r>
      <w:r w:rsidR="001175DC" w:rsidRPr="00D577F5">
        <w:rPr>
          <w:rFonts w:ascii="Times New Roman" w:hAnsi="Times New Roman"/>
          <w:szCs w:val="28"/>
        </w:rPr>
        <w:t>специализированная организация</w:t>
      </w:r>
      <w:r w:rsidR="006B3A02" w:rsidRPr="00D577F5">
        <w:rPr>
          <w:rFonts w:ascii="Times New Roman" w:hAnsi="Times New Roman"/>
          <w:szCs w:val="28"/>
        </w:rPr>
        <w:t>»</w:t>
      </w:r>
      <w:r w:rsidR="001175DC" w:rsidRPr="00D577F5">
        <w:rPr>
          <w:rFonts w:ascii="Times New Roman" w:hAnsi="Times New Roman"/>
          <w:szCs w:val="28"/>
        </w:rPr>
        <w:t xml:space="preserve"> и уполномоченные лица данной организации регистрируются на официальном сайте с учетом следующих особенностей.</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56</w:t>
      </w:r>
      <w:r w:rsidR="001175DC" w:rsidRPr="00D577F5">
        <w:rPr>
          <w:rFonts w:ascii="Times New Roman" w:hAnsi="Times New Roman"/>
          <w:szCs w:val="28"/>
        </w:rPr>
        <w:t>.1. Организация с полномочием в сфере закупок</w:t>
      </w:r>
      <w:r w:rsidR="00D17D56" w:rsidRPr="00D577F5">
        <w:rPr>
          <w:rFonts w:ascii="Times New Roman" w:hAnsi="Times New Roman"/>
          <w:szCs w:val="28"/>
        </w:rPr>
        <w:t xml:space="preserve"> </w:t>
      </w:r>
      <w:r w:rsidR="001175DC" w:rsidRPr="00D577F5">
        <w:rPr>
          <w:rFonts w:ascii="Times New Roman" w:hAnsi="Times New Roman"/>
          <w:szCs w:val="28"/>
        </w:rPr>
        <w:t xml:space="preserve">«специализированная организация», уполномоченные лица данной организации с полномочием пользователя официального сайта «администратор организации», «уполномоченный специалист» регистрируются на официальном сайте в порядке, установленном </w:t>
      </w:r>
      <w:hyperlink w:anchor="Par419" w:history="1">
        <w:r w:rsidR="00D17D56" w:rsidRPr="00D577F5">
          <w:rPr>
            <w:rFonts w:ascii="Times New Roman" w:hAnsi="Times New Roman"/>
            <w:szCs w:val="28"/>
          </w:rPr>
          <w:t xml:space="preserve">пунктами </w:t>
        </w:r>
      </w:hyperlink>
      <w:r w:rsidRPr="00D577F5">
        <w:rPr>
          <w:rFonts w:ascii="Times New Roman" w:hAnsi="Times New Roman"/>
          <w:szCs w:val="28"/>
        </w:rPr>
        <w:t>54</w:t>
      </w:r>
      <w:r w:rsidR="00D17D56" w:rsidRPr="00D577F5">
        <w:rPr>
          <w:rFonts w:ascii="Times New Roman" w:hAnsi="Times New Roman"/>
          <w:szCs w:val="28"/>
        </w:rPr>
        <w:t xml:space="preserve">, </w:t>
      </w:r>
      <w:r w:rsidRPr="00D577F5">
        <w:rPr>
          <w:rFonts w:ascii="Times New Roman" w:hAnsi="Times New Roman"/>
          <w:szCs w:val="28"/>
        </w:rPr>
        <w:t xml:space="preserve">55 </w:t>
      </w:r>
      <w:r w:rsidR="001175DC" w:rsidRPr="00D577F5">
        <w:rPr>
          <w:rFonts w:ascii="Times New Roman" w:hAnsi="Times New Roman"/>
          <w:szCs w:val="28"/>
        </w:rPr>
        <w:t>настояще</w:t>
      </w:r>
      <w:r w:rsidR="00D17D56" w:rsidRPr="00D577F5">
        <w:rPr>
          <w:rFonts w:ascii="Times New Roman" w:hAnsi="Times New Roman"/>
          <w:szCs w:val="28"/>
        </w:rPr>
        <w:t>го Порядка</w:t>
      </w:r>
      <w:r w:rsidR="001175DC" w:rsidRPr="00D577F5">
        <w:rPr>
          <w:rFonts w:ascii="Times New Roman" w:hAnsi="Times New Roman"/>
          <w:szCs w:val="28"/>
        </w:rPr>
        <w:t>.</w:t>
      </w:r>
    </w:p>
    <w:p w:rsidR="001175DC" w:rsidRPr="00D577F5" w:rsidRDefault="008822C3"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w:t>
      </w:r>
      <w:r w:rsidR="0023317C" w:rsidRPr="00D577F5">
        <w:rPr>
          <w:rFonts w:ascii="Times New Roman" w:hAnsi="Times New Roman"/>
          <w:szCs w:val="28"/>
        </w:rPr>
        <w:t>6</w:t>
      </w:r>
      <w:r w:rsidR="001175DC" w:rsidRPr="00D577F5">
        <w:rPr>
          <w:rFonts w:ascii="Times New Roman" w:hAnsi="Times New Roman"/>
          <w:szCs w:val="28"/>
        </w:rPr>
        <w:t>.2. После регистрации на официальном сайте Администратор организации с полномочием в сфере закупок</w:t>
      </w:r>
      <w:r w:rsidR="006B3A02" w:rsidRPr="00D577F5">
        <w:rPr>
          <w:rFonts w:ascii="Times New Roman" w:hAnsi="Times New Roman"/>
          <w:szCs w:val="28"/>
        </w:rPr>
        <w:t xml:space="preserve"> </w:t>
      </w:r>
      <w:r w:rsidR="001175DC" w:rsidRPr="00D577F5">
        <w:rPr>
          <w:rFonts w:ascii="Times New Roman" w:hAnsi="Times New Roman"/>
          <w:szCs w:val="28"/>
        </w:rPr>
        <w:t>«специализированная организация» формирует запрос на подтверждение права на размещение заказов на официальном сайте от имени организации с полномочием в сфере закупок</w:t>
      </w:r>
      <w:r w:rsidR="00D17D56" w:rsidRPr="00D577F5">
        <w:rPr>
          <w:rFonts w:ascii="Times New Roman" w:hAnsi="Times New Roman"/>
          <w:szCs w:val="28"/>
        </w:rPr>
        <w:t xml:space="preserve"> </w:t>
      </w:r>
      <w:r w:rsidR="001175DC" w:rsidRPr="00D577F5">
        <w:rPr>
          <w:rFonts w:ascii="Times New Roman" w:hAnsi="Times New Roman"/>
          <w:szCs w:val="28"/>
        </w:rPr>
        <w:t>«заказчик» или «уполномоченный орган» с указанием: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организации с полномочием в сфере закупок</w:t>
      </w:r>
      <w:r w:rsidR="006B3A02" w:rsidRPr="00D577F5">
        <w:rPr>
          <w:rFonts w:ascii="Times New Roman" w:hAnsi="Times New Roman"/>
          <w:szCs w:val="28"/>
        </w:rPr>
        <w:t xml:space="preserve"> </w:t>
      </w:r>
      <w:r w:rsidRPr="00D577F5">
        <w:rPr>
          <w:rFonts w:ascii="Times New Roman" w:hAnsi="Times New Roman"/>
          <w:szCs w:val="28"/>
        </w:rPr>
        <w:t>«заказчик» или «уполномоченный орган», от имени которой будет выполняться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срока действия права на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 xml:space="preserve">уполномоченных лиц организации с полномочием в сфере закупок </w:t>
      </w:r>
      <w:r w:rsidR="00F836B4" w:rsidRPr="00D577F5">
        <w:rPr>
          <w:rFonts w:ascii="Times New Roman" w:hAnsi="Times New Roman"/>
          <w:szCs w:val="28"/>
        </w:rPr>
        <w:t>«</w:t>
      </w:r>
      <w:r w:rsidRPr="00D577F5">
        <w:rPr>
          <w:rFonts w:ascii="Times New Roman" w:hAnsi="Times New Roman"/>
          <w:szCs w:val="28"/>
        </w:rPr>
        <w:t>специализированная организация</w:t>
      </w:r>
      <w:r w:rsidR="00F836B4" w:rsidRPr="00D577F5">
        <w:rPr>
          <w:rFonts w:ascii="Times New Roman" w:hAnsi="Times New Roman"/>
          <w:szCs w:val="28"/>
        </w:rPr>
        <w:t xml:space="preserve">», </w:t>
      </w:r>
      <w:r w:rsidRPr="00D577F5">
        <w:rPr>
          <w:rFonts w:ascii="Times New Roman" w:hAnsi="Times New Roman"/>
          <w:szCs w:val="28"/>
        </w:rPr>
        <w:t>которые могут осуществлять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прав уполномоченных лиц на выполнение операций по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документа, являющегося основанием для регистрации права на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Сформированный запрос на подтверждение права на определение поставщика (подрядчика, исполнителя)</w:t>
      </w:r>
      <w:r w:rsidR="00D17D56" w:rsidRPr="00D577F5">
        <w:rPr>
          <w:rFonts w:ascii="Times New Roman" w:hAnsi="Times New Roman"/>
          <w:szCs w:val="28"/>
        </w:rPr>
        <w:t xml:space="preserve"> </w:t>
      </w:r>
      <w:r w:rsidRPr="00D577F5">
        <w:rPr>
          <w:rFonts w:ascii="Times New Roman" w:hAnsi="Times New Roman"/>
          <w:szCs w:val="28"/>
        </w:rPr>
        <w:t>от имени организации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«заказчик» или «уполномоченный орган» направляется на рассмотрение Администратору организации с полномочием в сфере закупок</w:t>
      </w:r>
      <w:r w:rsidR="0023317C" w:rsidRPr="00D577F5">
        <w:rPr>
          <w:rFonts w:ascii="Times New Roman" w:hAnsi="Times New Roman"/>
          <w:szCs w:val="28"/>
        </w:rPr>
        <w:t xml:space="preserve"> </w:t>
      </w:r>
      <w:r w:rsidRPr="00D577F5">
        <w:rPr>
          <w:rFonts w:ascii="Times New Roman" w:hAnsi="Times New Roman"/>
          <w:szCs w:val="28"/>
        </w:rPr>
        <w:t>«заказчик» или «уполномоченный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подтверждения Администратором организации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«заказчик» или «уполномоченный орган» права на определение поставщика (подрядчика, исполнителя) выполняется автоматическая регистрация права на определение поставщика (подрядчика, исполнителя)</w:t>
      </w:r>
      <w:r w:rsidR="0023317C" w:rsidRPr="00D577F5">
        <w:rPr>
          <w:rFonts w:ascii="Times New Roman" w:hAnsi="Times New Roman"/>
          <w:szCs w:val="28"/>
        </w:rPr>
        <w:t xml:space="preserve"> </w:t>
      </w:r>
      <w:r w:rsidRPr="00D577F5">
        <w:rPr>
          <w:rFonts w:ascii="Times New Roman" w:hAnsi="Times New Roman"/>
          <w:szCs w:val="28"/>
        </w:rPr>
        <w:t>на официальном сайте.</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После регистрации права на определение поставщика (подрядчика, исполнителя)</w:t>
      </w:r>
      <w:r w:rsidR="00F836B4" w:rsidRPr="00D577F5">
        <w:rPr>
          <w:rFonts w:ascii="Times New Roman" w:hAnsi="Times New Roman"/>
          <w:szCs w:val="28"/>
        </w:rPr>
        <w:t xml:space="preserve"> </w:t>
      </w:r>
      <w:r w:rsidRPr="00D577F5">
        <w:rPr>
          <w:rFonts w:ascii="Times New Roman" w:hAnsi="Times New Roman"/>
          <w:szCs w:val="28"/>
        </w:rPr>
        <w:t xml:space="preserve">уполномоченные лица организации с полномочием в сфере </w:t>
      </w:r>
      <w:proofErr w:type="spellStart"/>
      <w:r w:rsidRPr="00D577F5">
        <w:rPr>
          <w:rFonts w:ascii="Times New Roman" w:hAnsi="Times New Roman"/>
          <w:szCs w:val="28"/>
        </w:rPr>
        <w:t>закупок«специализированная</w:t>
      </w:r>
      <w:proofErr w:type="spellEnd"/>
      <w:r w:rsidRPr="00D577F5">
        <w:rPr>
          <w:rFonts w:ascii="Times New Roman" w:hAnsi="Times New Roman"/>
          <w:szCs w:val="28"/>
        </w:rPr>
        <w:t xml:space="preserve"> организация» получают доступ на официальный сайт и на электронные площадки для работы от имени организации с полномочием в сфере закупок</w:t>
      </w:r>
      <w:r w:rsidR="006B3A02" w:rsidRPr="00D577F5">
        <w:rPr>
          <w:rFonts w:ascii="Times New Roman" w:hAnsi="Times New Roman"/>
          <w:szCs w:val="28"/>
        </w:rPr>
        <w:t xml:space="preserve"> </w:t>
      </w:r>
      <w:r w:rsidRPr="00D577F5">
        <w:rPr>
          <w:rFonts w:ascii="Times New Roman" w:hAnsi="Times New Roman"/>
          <w:szCs w:val="28"/>
        </w:rPr>
        <w:t>«заказчик» или «уполномоченный орган» с правом осуществления операций, указанных в запросе на подтверждение права на определение поставщика (подрядчика, исполнителя)от имени организации с полномочием в сфере закупок</w:t>
      </w:r>
      <w:r w:rsidR="006B3A02" w:rsidRPr="00D577F5">
        <w:rPr>
          <w:rFonts w:ascii="Times New Roman" w:hAnsi="Times New Roman"/>
          <w:szCs w:val="28"/>
        </w:rPr>
        <w:t xml:space="preserve"> </w:t>
      </w:r>
      <w:r w:rsidRPr="00D577F5">
        <w:rPr>
          <w:rFonts w:ascii="Times New Roman" w:hAnsi="Times New Roman"/>
          <w:szCs w:val="28"/>
        </w:rPr>
        <w:t>«заказчик» или «уполномоченный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При этом Администратор организации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«специализированная организация» вправе уточнить перечень операций, подлежащих выполнению уполномоченными лицами организации с полномочием пользователя официального сайта «уполномоченный специалист»</w:t>
      </w:r>
      <w:r w:rsidR="006B3A02" w:rsidRPr="00D577F5">
        <w:rPr>
          <w:rFonts w:ascii="Times New Roman" w:hAnsi="Times New Roman"/>
          <w:szCs w:val="28"/>
        </w:rPr>
        <w:t xml:space="preserve"> </w:t>
      </w:r>
      <w:r w:rsidRPr="00D577F5">
        <w:rPr>
          <w:rFonts w:ascii="Times New Roman" w:hAnsi="Times New Roman"/>
          <w:szCs w:val="28"/>
        </w:rPr>
        <w:t>при</w:t>
      </w:r>
      <w:r w:rsidR="006B3A02" w:rsidRPr="00D577F5">
        <w:rPr>
          <w:rFonts w:ascii="Times New Roman" w:hAnsi="Times New Roman"/>
          <w:szCs w:val="28"/>
        </w:rPr>
        <w:t xml:space="preserve"> </w:t>
      </w:r>
      <w:r w:rsidRPr="00D577F5">
        <w:rPr>
          <w:rFonts w:ascii="Times New Roman" w:hAnsi="Times New Roman"/>
          <w:szCs w:val="28"/>
        </w:rPr>
        <w:t xml:space="preserve">определение поставщика (подрядчика, исполнителя)на официальном сайте от имени организации с полномочием в сфере </w:t>
      </w:r>
      <w:proofErr w:type="spellStart"/>
      <w:r w:rsidRPr="00D577F5">
        <w:rPr>
          <w:rFonts w:ascii="Times New Roman" w:hAnsi="Times New Roman"/>
          <w:szCs w:val="28"/>
        </w:rPr>
        <w:t>закупок«заказчик</w:t>
      </w:r>
      <w:proofErr w:type="spellEnd"/>
      <w:r w:rsidRPr="00D577F5">
        <w:rPr>
          <w:rFonts w:ascii="Times New Roman" w:hAnsi="Times New Roman"/>
          <w:szCs w:val="28"/>
        </w:rPr>
        <w:t xml:space="preserve">» или </w:t>
      </w:r>
      <w:r w:rsidRPr="00D577F5">
        <w:rPr>
          <w:rFonts w:ascii="Times New Roman" w:hAnsi="Times New Roman"/>
          <w:szCs w:val="28"/>
        </w:rPr>
        <w:lastRenderedPageBreak/>
        <w:t>«уполномоченный орган».</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отказа в регистрации права на определение поставщика (подрядчика, исполнителя)</w:t>
      </w:r>
      <w:r w:rsidR="00F836B4" w:rsidRPr="00D577F5">
        <w:rPr>
          <w:rFonts w:ascii="Times New Roman" w:hAnsi="Times New Roman"/>
          <w:szCs w:val="28"/>
        </w:rPr>
        <w:t xml:space="preserve"> </w:t>
      </w:r>
      <w:r w:rsidRPr="00D577F5">
        <w:rPr>
          <w:rFonts w:ascii="Times New Roman" w:hAnsi="Times New Roman"/>
          <w:szCs w:val="28"/>
        </w:rPr>
        <w:t>Администратор организации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 xml:space="preserve">«заказчик» или «уполномоченный орган» отклоняет запрос на подтверждение права на определение поставщика (подрядчика, исполнителя)от имени организации с полномочием в сфере </w:t>
      </w:r>
      <w:proofErr w:type="spellStart"/>
      <w:r w:rsidRPr="00D577F5">
        <w:rPr>
          <w:rFonts w:ascii="Times New Roman" w:hAnsi="Times New Roman"/>
          <w:szCs w:val="28"/>
        </w:rPr>
        <w:t>закупок«заказчик</w:t>
      </w:r>
      <w:proofErr w:type="spellEnd"/>
      <w:r w:rsidRPr="00D577F5">
        <w:rPr>
          <w:rFonts w:ascii="Times New Roman" w:hAnsi="Times New Roman"/>
          <w:szCs w:val="28"/>
        </w:rPr>
        <w:t>» или «уполномоченный орган» с указанием причины отклонения. Соответствующий отклоненный запрос на подтверждение права на определение поставщика (подрядчика, исполнителя)</w:t>
      </w:r>
      <w:r w:rsidR="00F836B4" w:rsidRPr="00D577F5">
        <w:rPr>
          <w:rFonts w:ascii="Times New Roman" w:hAnsi="Times New Roman"/>
          <w:szCs w:val="28"/>
        </w:rPr>
        <w:t xml:space="preserve"> </w:t>
      </w:r>
      <w:r w:rsidRPr="00D577F5">
        <w:rPr>
          <w:rFonts w:ascii="Times New Roman" w:hAnsi="Times New Roman"/>
          <w:szCs w:val="28"/>
        </w:rPr>
        <w:t>от имени организации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 xml:space="preserve">«заказчик» или «уполномоченный орган» с указанием причины отклонения доводится до Администратора организации с полномочием в сфере закупок </w:t>
      </w:r>
      <w:r w:rsidR="00D17D56" w:rsidRPr="00D577F5">
        <w:rPr>
          <w:rFonts w:ascii="Times New Roman" w:hAnsi="Times New Roman"/>
          <w:szCs w:val="28"/>
        </w:rPr>
        <w:t>«</w:t>
      </w:r>
      <w:r w:rsidRPr="00D577F5">
        <w:rPr>
          <w:rFonts w:ascii="Times New Roman" w:hAnsi="Times New Roman"/>
          <w:szCs w:val="28"/>
        </w:rPr>
        <w:t>специализированная организация</w:t>
      </w:r>
      <w:r w:rsidR="00D17D56" w:rsidRPr="00D577F5">
        <w:rPr>
          <w:rFonts w:ascii="Times New Roman" w:hAnsi="Times New Roman"/>
          <w:szCs w:val="28"/>
        </w:rPr>
        <w:t>»</w:t>
      </w:r>
      <w:r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57</w:t>
      </w:r>
      <w:r w:rsidR="001175DC" w:rsidRPr="00D577F5">
        <w:rPr>
          <w:rFonts w:ascii="Times New Roman" w:hAnsi="Times New Roman"/>
          <w:szCs w:val="28"/>
        </w:rPr>
        <w:t>. Организация с полномочием в сфере закупок</w:t>
      </w:r>
      <w:r w:rsidR="00D17D56" w:rsidRPr="00D577F5">
        <w:rPr>
          <w:rFonts w:ascii="Times New Roman" w:hAnsi="Times New Roman"/>
          <w:szCs w:val="28"/>
        </w:rPr>
        <w:t xml:space="preserve"> </w:t>
      </w:r>
      <w:r w:rsidR="001175DC" w:rsidRPr="00D577F5">
        <w:rPr>
          <w:rFonts w:ascii="Times New Roman" w:hAnsi="Times New Roman"/>
          <w:szCs w:val="28"/>
        </w:rPr>
        <w:t>«уполномоченный орган» и уполномоченные лица данной организации регистрируются на официальном сайте с учетом следующих особенностей.</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57</w:t>
      </w:r>
      <w:r w:rsidR="001175DC" w:rsidRPr="00D577F5">
        <w:rPr>
          <w:rFonts w:ascii="Times New Roman" w:hAnsi="Times New Roman"/>
          <w:szCs w:val="28"/>
        </w:rPr>
        <w:t>.1. Организация с полномочием в сфере закупок</w:t>
      </w:r>
      <w:r w:rsidR="00D17D56" w:rsidRPr="00D577F5">
        <w:rPr>
          <w:rFonts w:ascii="Times New Roman" w:hAnsi="Times New Roman"/>
          <w:szCs w:val="28"/>
        </w:rPr>
        <w:t xml:space="preserve"> </w:t>
      </w:r>
      <w:r w:rsidR="001175DC" w:rsidRPr="00D577F5">
        <w:rPr>
          <w:rFonts w:ascii="Times New Roman" w:hAnsi="Times New Roman"/>
          <w:szCs w:val="28"/>
        </w:rPr>
        <w:t xml:space="preserve">«уполномоченный орган», уполномоченные лица данной организации с полномочием пользователя официального сайта «администратор организации», «уполномоченный специалист», «специалист с правом согласования определение поставщика (подрядчика, исполнителя)», </w:t>
      </w:r>
      <w:r w:rsidR="006B3A02" w:rsidRPr="00D577F5">
        <w:rPr>
          <w:rFonts w:ascii="Times New Roman" w:hAnsi="Times New Roman"/>
          <w:szCs w:val="28"/>
        </w:rPr>
        <w:t>«</w:t>
      </w:r>
      <w:r w:rsidR="001175DC" w:rsidRPr="00D577F5">
        <w:rPr>
          <w:rFonts w:ascii="Times New Roman" w:hAnsi="Times New Roman"/>
          <w:szCs w:val="28"/>
        </w:rPr>
        <w:t>должностное лицо с правом подписи копии контракта (гражданско-правового договора бюджетного учреждения, договора)</w:t>
      </w:r>
      <w:r w:rsidR="006B3A02" w:rsidRPr="00D577F5">
        <w:rPr>
          <w:rFonts w:ascii="Times New Roman" w:hAnsi="Times New Roman"/>
          <w:szCs w:val="28"/>
        </w:rPr>
        <w:t>»</w:t>
      </w:r>
      <w:r w:rsidR="001175DC" w:rsidRPr="00D577F5">
        <w:rPr>
          <w:rFonts w:ascii="Times New Roman" w:hAnsi="Times New Roman"/>
          <w:szCs w:val="28"/>
        </w:rPr>
        <w:t xml:space="preserve">, </w:t>
      </w:r>
      <w:r w:rsidR="006B3A02" w:rsidRPr="00D577F5">
        <w:rPr>
          <w:rFonts w:ascii="Times New Roman" w:hAnsi="Times New Roman"/>
          <w:szCs w:val="28"/>
        </w:rPr>
        <w:t>«</w:t>
      </w:r>
      <w:r w:rsidR="001175DC" w:rsidRPr="00D577F5">
        <w:rPr>
          <w:rFonts w:ascii="Times New Roman" w:hAnsi="Times New Roman"/>
          <w:szCs w:val="28"/>
        </w:rPr>
        <w:t>специалист с правом направления проекта контракта (гражданско-правового договора бюджетного учреждения, договора) участнику закупки</w:t>
      </w:r>
      <w:r w:rsidR="006B3A02" w:rsidRPr="00D577F5">
        <w:rPr>
          <w:rFonts w:ascii="Times New Roman" w:hAnsi="Times New Roman"/>
          <w:szCs w:val="28"/>
        </w:rPr>
        <w:t>»</w:t>
      </w:r>
      <w:r w:rsidR="001175DC" w:rsidRPr="00D577F5">
        <w:rPr>
          <w:rFonts w:ascii="Times New Roman" w:hAnsi="Times New Roman"/>
          <w:szCs w:val="28"/>
        </w:rPr>
        <w:t xml:space="preserve"> регистрируются на официальном сайте в порядке, установленном</w:t>
      </w:r>
      <w:r w:rsidR="006B3A02" w:rsidRPr="00D577F5">
        <w:rPr>
          <w:rFonts w:ascii="Times New Roman" w:hAnsi="Times New Roman"/>
          <w:szCs w:val="28"/>
        </w:rPr>
        <w:t xml:space="preserve"> </w:t>
      </w:r>
      <w:hyperlink w:anchor="Par419" w:history="1">
        <w:r w:rsidR="001175DC" w:rsidRPr="00D577F5">
          <w:rPr>
            <w:rFonts w:ascii="Times New Roman" w:hAnsi="Times New Roman"/>
            <w:szCs w:val="28"/>
          </w:rPr>
          <w:t xml:space="preserve">пунктами </w:t>
        </w:r>
      </w:hyperlink>
      <w:r w:rsidRPr="00D577F5">
        <w:rPr>
          <w:rFonts w:ascii="Times New Roman" w:hAnsi="Times New Roman"/>
          <w:szCs w:val="28"/>
        </w:rPr>
        <w:t>54</w:t>
      </w:r>
      <w:r w:rsidR="00D17D56" w:rsidRPr="00D577F5">
        <w:rPr>
          <w:rFonts w:ascii="Times New Roman" w:hAnsi="Times New Roman"/>
          <w:szCs w:val="28"/>
        </w:rPr>
        <w:t xml:space="preserve">, </w:t>
      </w:r>
      <w:r w:rsidRPr="00D577F5">
        <w:rPr>
          <w:rFonts w:ascii="Times New Roman" w:hAnsi="Times New Roman"/>
          <w:szCs w:val="28"/>
        </w:rPr>
        <w:t xml:space="preserve">55 </w:t>
      </w:r>
      <w:r w:rsidR="001175DC" w:rsidRPr="00D577F5">
        <w:rPr>
          <w:rFonts w:ascii="Times New Roman" w:hAnsi="Times New Roman"/>
          <w:szCs w:val="28"/>
        </w:rPr>
        <w:t>настояще</w:t>
      </w:r>
      <w:r w:rsidR="00D17D56" w:rsidRPr="00D577F5">
        <w:rPr>
          <w:rFonts w:ascii="Times New Roman" w:hAnsi="Times New Roman"/>
          <w:szCs w:val="28"/>
        </w:rPr>
        <w:t>го</w:t>
      </w:r>
      <w:r w:rsidR="006B3A02" w:rsidRPr="00D577F5">
        <w:rPr>
          <w:rFonts w:ascii="Times New Roman" w:hAnsi="Times New Roman"/>
          <w:szCs w:val="28"/>
        </w:rPr>
        <w:t xml:space="preserve"> </w:t>
      </w:r>
      <w:r w:rsidR="00D17D56" w:rsidRPr="00D577F5">
        <w:rPr>
          <w:rFonts w:ascii="Times New Roman" w:hAnsi="Times New Roman"/>
          <w:szCs w:val="28"/>
        </w:rPr>
        <w:t>Положения</w:t>
      </w:r>
      <w:r w:rsidR="001175DC" w:rsidRPr="00D577F5">
        <w:rPr>
          <w:rFonts w:ascii="Times New Roman" w:hAnsi="Times New Roman"/>
          <w:szCs w:val="28"/>
        </w:rPr>
        <w:t>.</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57</w:t>
      </w:r>
      <w:r w:rsidR="001175DC" w:rsidRPr="00D577F5">
        <w:rPr>
          <w:rFonts w:ascii="Times New Roman" w:hAnsi="Times New Roman"/>
          <w:szCs w:val="28"/>
        </w:rPr>
        <w:t xml:space="preserve">.2. Администратор организации с полномочием в сфере закупок </w:t>
      </w:r>
      <w:r w:rsidR="006B3A02" w:rsidRPr="00D577F5">
        <w:rPr>
          <w:rFonts w:ascii="Times New Roman" w:hAnsi="Times New Roman"/>
          <w:szCs w:val="28"/>
        </w:rPr>
        <w:t>«</w:t>
      </w:r>
      <w:r w:rsidR="001175DC" w:rsidRPr="00D577F5">
        <w:rPr>
          <w:rFonts w:ascii="Times New Roman" w:hAnsi="Times New Roman"/>
          <w:szCs w:val="28"/>
        </w:rPr>
        <w:t>уполномоченный орган</w:t>
      </w:r>
      <w:r w:rsidR="006B3A02" w:rsidRPr="00D577F5">
        <w:rPr>
          <w:rFonts w:ascii="Times New Roman" w:hAnsi="Times New Roman"/>
          <w:szCs w:val="28"/>
        </w:rPr>
        <w:t>»</w:t>
      </w:r>
      <w:r w:rsidR="001175DC" w:rsidRPr="00D577F5">
        <w:rPr>
          <w:rFonts w:ascii="Times New Roman" w:hAnsi="Times New Roman"/>
          <w:szCs w:val="28"/>
        </w:rPr>
        <w:t xml:space="preserve"> формирует запрос на подтверждение права на определение поставщика (подрядчика, исполнителя)</w:t>
      </w:r>
      <w:r w:rsidR="00D17D56" w:rsidRPr="00D577F5">
        <w:rPr>
          <w:rFonts w:ascii="Times New Roman" w:hAnsi="Times New Roman"/>
          <w:szCs w:val="28"/>
        </w:rPr>
        <w:t xml:space="preserve"> </w:t>
      </w:r>
      <w:r w:rsidR="001175DC" w:rsidRPr="00D577F5">
        <w:rPr>
          <w:rFonts w:ascii="Times New Roman" w:hAnsi="Times New Roman"/>
          <w:szCs w:val="28"/>
        </w:rPr>
        <w:t>на официальном сайте для организаций с полномочием в сфере закупок</w:t>
      </w:r>
      <w:r w:rsidR="006B3A02" w:rsidRPr="00D577F5">
        <w:rPr>
          <w:rFonts w:ascii="Times New Roman" w:hAnsi="Times New Roman"/>
          <w:szCs w:val="28"/>
        </w:rPr>
        <w:t xml:space="preserve"> </w:t>
      </w:r>
      <w:r w:rsidR="001175DC" w:rsidRPr="00D577F5">
        <w:rPr>
          <w:rFonts w:ascii="Times New Roman" w:hAnsi="Times New Roman"/>
          <w:szCs w:val="28"/>
        </w:rPr>
        <w:t>«заказчик» с указанием:</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организаций с полномочием в сфере закупок</w:t>
      </w:r>
      <w:r w:rsidR="006B3A02" w:rsidRPr="00D577F5">
        <w:rPr>
          <w:rFonts w:ascii="Times New Roman" w:hAnsi="Times New Roman"/>
          <w:szCs w:val="28"/>
        </w:rPr>
        <w:t xml:space="preserve"> </w:t>
      </w:r>
      <w:r w:rsidRPr="00D577F5">
        <w:rPr>
          <w:rFonts w:ascii="Times New Roman" w:hAnsi="Times New Roman"/>
          <w:szCs w:val="28"/>
        </w:rPr>
        <w:t>«заказчик», для которых будет выполняться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lastRenderedPageBreak/>
        <w:t>документа, являющегося основанием для регистрации права на определение поставщика (подрядчика, исполнителя).</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Сформированный запрос на подтверждение права на определение поставщика (подрядчика, исполнителя)</w:t>
      </w:r>
      <w:r w:rsidR="00D17D56" w:rsidRPr="00D577F5">
        <w:rPr>
          <w:rFonts w:ascii="Times New Roman" w:hAnsi="Times New Roman"/>
          <w:szCs w:val="28"/>
        </w:rPr>
        <w:t xml:space="preserve"> </w:t>
      </w:r>
      <w:r w:rsidRPr="00D577F5">
        <w:rPr>
          <w:rFonts w:ascii="Times New Roman" w:hAnsi="Times New Roman"/>
          <w:szCs w:val="28"/>
        </w:rPr>
        <w:t xml:space="preserve">для организаций с полномочием в сфере </w:t>
      </w:r>
      <w:proofErr w:type="spellStart"/>
      <w:r w:rsidRPr="00D577F5">
        <w:rPr>
          <w:rFonts w:ascii="Times New Roman" w:hAnsi="Times New Roman"/>
          <w:szCs w:val="28"/>
        </w:rPr>
        <w:t>закупок«заказчик</w:t>
      </w:r>
      <w:proofErr w:type="spellEnd"/>
      <w:r w:rsidRPr="00D577F5">
        <w:rPr>
          <w:rFonts w:ascii="Times New Roman" w:hAnsi="Times New Roman"/>
          <w:szCs w:val="28"/>
        </w:rPr>
        <w:t xml:space="preserve">» направляется организации с полномочием в сфере </w:t>
      </w:r>
      <w:proofErr w:type="spellStart"/>
      <w:r w:rsidRPr="00D577F5">
        <w:rPr>
          <w:rFonts w:ascii="Times New Roman" w:hAnsi="Times New Roman"/>
          <w:szCs w:val="28"/>
        </w:rPr>
        <w:t>закупок«финансовый</w:t>
      </w:r>
      <w:proofErr w:type="spellEnd"/>
      <w:r w:rsidRPr="00D577F5">
        <w:rPr>
          <w:rFonts w:ascii="Times New Roman" w:hAnsi="Times New Roman"/>
          <w:szCs w:val="28"/>
        </w:rPr>
        <w:t xml:space="preserve"> орган» для рассмотрения и подтверждения уполномоченным лицом данной организации с полномочием пользователя официального сайта «уполномоченный специалист» (далее - уполномоченное лицо финансового органа с полномочием пользователя официального сайта «уполномоченный специалист»).</w:t>
      </w:r>
    </w:p>
    <w:p w:rsidR="001175DC" w:rsidRPr="00D577F5"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57</w:t>
      </w:r>
      <w:r w:rsidR="001175DC" w:rsidRPr="00D577F5">
        <w:rPr>
          <w:rFonts w:ascii="Times New Roman" w:hAnsi="Times New Roman"/>
          <w:szCs w:val="28"/>
        </w:rPr>
        <w:t>.3. В случае подтверждения права на определение поставщика (подрядчика, исполнителя)</w:t>
      </w:r>
      <w:r w:rsidR="006B3A02" w:rsidRPr="00D577F5">
        <w:rPr>
          <w:rFonts w:ascii="Times New Roman" w:hAnsi="Times New Roman"/>
          <w:szCs w:val="28"/>
        </w:rPr>
        <w:t xml:space="preserve"> </w:t>
      </w:r>
      <w:r w:rsidR="001175DC" w:rsidRPr="00D577F5">
        <w:rPr>
          <w:rFonts w:ascii="Times New Roman" w:hAnsi="Times New Roman"/>
          <w:szCs w:val="28"/>
        </w:rPr>
        <w:t>уполномоченным лицом финансового органа с полномочием пользователя официального сайта «уполномоченный специалист» уполномоченные лица организации с полномочием в сфере закупок</w:t>
      </w:r>
      <w:r w:rsidR="00D17D56" w:rsidRPr="00D577F5">
        <w:rPr>
          <w:rFonts w:ascii="Times New Roman" w:hAnsi="Times New Roman"/>
          <w:szCs w:val="28"/>
        </w:rPr>
        <w:t xml:space="preserve"> </w:t>
      </w:r>
      <w:r w:rsidR="001175DC" w:rsidRPr="00D577F5">
        <w:rPr>
          <w:rFonts w:ascii="Times New Roman" w:hAnsi="Times New Roman"/>
          <w:szCs w:val="28"/>
        </w:rPr>
        <w:t>«уполномоченный орган» получают доступ на официальный сайт и на электронные площадки для определение поставщика (подрядчика, исполнителя)</w:t>
      </w:r>
      <w:r w:rsidR="00D17D56" w:rsidRPr="00D577F5">
        <w:rPr>
          <w:rFonts w:ascii="Times New Roman" w:hAnsi="Times New Roman"/>
          <w:szCs w:val="28"/>
        </w:rPr>
        <w:t xml:space="preserve"> </w:t>
      </w:r>
      <w:r w:rsidR="001175DC" w:rsidRPr="00D577F5">
        <w:rPr>
          <w:rFonts w:ascii="Times New Roman" w:hAnsi="Times New Roman"/>
          <w:szCs w:val="28"/>
        </w:rPr>
        <w:t>организации с полномочием в сфере закупок</w:t>
      </w:r>
      <w:r w:rsidR="006B3A02" w:rsidRPr="00D577F5">
        <w:rPr>
          <w:rFonts w:ascii="Times New Roman" w:hAnsi="Times New Roman"/>
          <w:szCs w:val="28"/>
        </w:rPr>
        <w:t xml:space="preserve"> </w:t>
      </w:r>
      <w:r w:rsidR="001175DC" w:rsidRPr="00D577F5">
        <w:rPr>
          <w:rFonts w:ascii="Times New Roman" w:hAnsi="Times New Roman"/>
          <w:szCs w:val="28"/>
        </w:rPr>
        <w:t>«заказчик».</w:t>
      </w:r>
    </w:p>
    <w:p w:rsidR="001175DC" w:rsidRPr="00D577F5" w:rsidRDefault="001175D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В случае отказа в регистрации права на определение поставщика (подрядчика, исполнителя)</w:t>
      </w:r>
      <w:r w:rsidR="00D17D56" w:rsidRPr="00D577F5">
        <w:rPr>
          <w:rFonts w:ascii="Times New Roman" w:hAnsi="Times New Roman"/>
          <w:szCs w:val="28"/>
        </w:rPr>
        <w:t xml:space="preserve"> </w:t>
      </w:r>
      <w:r w:rsidRPr="00D577F5">
        <w:rPr>
          <w:rFonts w:ascii="Times New Roman" w:hAnsi="Times New Roman"/>
          <w:szCs w:val="28"/>
        </w:rPr>
        <w:t>уполномоченное лицо финансового органа с полномочием пользователя официального сайта «уполномоченный специалист» отклоняет запрос на подтверждение права на определение поставщика (подрядчика, исполнителя)для организаций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«заказчик» с указанием причины отклонения. Соответствующий отклоненный запрос на подтверждение права на определение поставщика (подрядчика, исполнителя)</w:t>
      </w:r>
      <w:r w:rsidR="00D17D56" w:rsidRPr="00D577F5">
        <w:rPr>
          <w:rFonts w:ascii="Times New Roman" w:hAnsi="Times New Roman"/>
          <w:szCs w:val="28"/>
        </w:rPr>
        <w:t xml:space="preserve"> </w:t>
      </w:r>
      <w:r w:rsidRPr="00D577F5">
        <w:rPr>
          <w:rFonts w:ascii="Times New Roman" w:hAnsi="Times New Roman"/>
          <w:szCs w:val="28"/>
        </w:rPr>
        <w:t>для организаций с полномочием в сфере закупок</w:t>
      </w:r>
      <w:r w:rsidR="00F836B4" w:rsidRPr="00D577F5">
        <w:rPr>
          <w:rFonts w:ascii="Times New Roman" w:hAnsi="Times New Roman"/>
          <w:szCs w:val="28"/>
        </w:rPr>
        <w:t xml:space="preserve"> </w:t>
      </w:r>
      <w:r w:rsidRPr="00D577F5">
        <w:rPr>
          <w:rFonts w:ascii="Times New Roman" w:hAnsi="Times New Roman"/>
          <w:szCs w:val="28"/>
        </w:rPr>
        <w:t xml:space="preserve">«заказчик» с указанием причины отклонения доводится до Администратора организации с полномочием в сфере </w:t>
      </w:r>
      <w:proofErr w:type="spellStart"/>
      <w:r w:rsidRPr="00D577F5">
        <w:rPr>
          <w:rFonts w:ascii="Times New Roman" w:hAnsi="Times New Roman"/>
          <w:szCs w:val="28"/>
        </w:rPr>
        <w:t>закупок«уполномоченный</w:t>
      </w:r>
      <w:proofErr w:type="spellEnd"/>
      <w:r w:rsidRPr="00D577F5">
        <w:rPr>
          <w:rFonts w:ascii="Times New Roman" w:hAnsi="Times New Roman"/>
          <w:szCs w:val="28"/>
        </w:rPr>
        <w:t xml:space="preserve"> орган».</w:t>
      </w:r>
    </w:p>
    <w:p w:rsidR="001175DC" w:rsidRPr="00AE5BE9" w:rsidRDefault="0023317C" w:rsidP="004E0804">
      <w:pPr>
        <w:widowControl w:val="0"/>
        <w:autoSpaceDE w:val="0"/>
        <w:autoSpaceDN w:val="0"/>
        <w:adjustRightInd w:val="0"/>
        <w:spacing w:line="360" w:lineRule="auto"/>
        <w:ind w:firstLine="540"/>
        <w:rPr>
          <w:rFonts w:ascii="Times New Roman" w:hAnsi="Times New Roman"/>
          <w:szCs w:val="28"/>
        </w:rPr>
      </w:pPr>
      <w:r w:rsidRPr="00D577F5">
        <w:rPr>
          <w:rFonts w:ascii="Times New Roman" w:hAnsi="Times New Roman"/>
          <w:szCs w:val="28"/>
        </w:rPr>
        <w:t>58</w:t>
      </w:r>
      <w:r w:rsidR="001175DC" w:rsidRPr="00D577F5">
        <w:rPr>
          <w:rFonts w:ascii="Times New Roman" w:hAnsi="Times New Roman"/>
          <w:szCs w:val="28"/>
        </w:rPr>
        <w:t xml:space="preserve">. После размещения на официальном сайте информации о реквизитах счетов, на которые должны поступать средства участников закупки (для участников бюджетного процесса бюджета субъекта Российской Федерации (местного бюджета, бюджета государственного внебюджетного фонда), </w:t>
      </w:r>
      <w:r w:rsidR="001175DC" w:rsidRPr="00D577F5">
        <w:rPr>
          <w:rFonts w:ascii="Times New Roman" w:hAnsi="Times New Roman"/>
          <w:szCs w:val="28"/>
        </w:rPr>
        <w:lastRenderedPageBreak/>
        <w:t>бюджетных учреждений субъекта Российской Федерации (муниципальных бюджетных учреждений, бюджетных учреждений государственного внебюджетного фонда)), корректность информации о соответствующих реквизитах счетов подтверждается уполномоченным лицом финансового органа с полномочием пользователя официального сайта «уполномоченный специалист».</w:t>
      </w:r>
    </w:p>
    <w:p w:rsidR="001175DC" w:rsidRPr="00AE5BE9" w:rsidRDefault="001175DC" w:rsidP="004E0804">
      <w:pPr>
        <w:widowControl w:val="0"/>
        <w:autoSpaceDE w:val="0"/>
        <w:autoSpaceDN w:val="0"/>
        <w:adjustRightInd w:val="0"/>
        <w:spacing w:line="360" w:lineRule="auto"/>
        <w:ind w:firstLine="540"/>
        <w:rPr>
          <w:rFonts w:ascii="Times New Roman" w:hAnsi="Times New Roman"/>
          <w:szCs w:val="28"/>
        </w:rPr>
      </w:pPr>
    </w:p>
    <w:p w:rsidR="001175DC" w:rsidRPr="00AE5BE9" w:rsidRDefault="001175DC" w:rsidP="004E0804">
      <w:pPr>
        <w:widowControl w:val="0"/>
        <w:autoSpaceDE w:val="0"/>
        <w:autoSpaceDN w:val="0"/>
        <w:adjustRightInd w:val="0"/>
        <w:spacing w:line="360" w:lineRule="auto"/>
        <w:ind w:firstLine="540"/>
        <w:rPr>
          <w:rFonts w:ascii="Times New Roman" w:hAnsi="Times New Roman"/>
          <w:szCs w:val="28"/>
        </w:rPr>
      </w:pPr>
    </w:p>
    <w:p w:rsidR="001175DC" w:rsidRPr="00AE5BE9" w:rsidRDefault="001175DC" w:rsidP="004E0804">
      <w:pPr>
        <w:widowControl w:val="0"/>
        <w:pBdr>
          <w:bottom w:val="single" w:sz="6" w:space="0" w:color="auto"/>
        </w:pBdr>
        <w:autoSpaceDE w:val="0"/>
        <w:autoSpaceDN w:val="0"/>
        <w:adjustRightInd w:val="0"/>
        <w:spacing w:line="360" w:lineRule="auto"/>
        <w:rPr>
          <w:rFonts w:ascii="Times New Roman" w:hAnsi="Times New Roman"/>
          <w:szCs w:val="28"/>
        </w:rPr>
      </w:pPr>
    </w:p>
    <w:p w:rsidR="001175DC" w:rsidRPr="00AE5BE9" w:rsidRDefault="001175DC" w:rsidP="004E0804">
      <w:pPr>
        <w:spacing w:line="360" w:lineRule="auto"/>
        <w:rPr>
          <w:rFonts w:ascii="Times New Roman" w:hAnsi="Times New Roman"/>
          <w:szCs w:val="28"/>
        </w:rPr>
      </w:pPr>
    </w:p>
    <w:p w:rsidR="001175DC" w:rsidRPr="00BF730D" w:rsidRDefault="001175DC" w:rsidP="004E0804">
      <w:pPr>
        <w:autoSpaceDE w:val="0"/>
        <w:autoSpaceDN w:val="0"/>
        <w:adjustRightInd w:val="0"/>
        <w:spacing w:line="360" w:lineRule="auto"/>
        <w:ind w:firstLine="700"/>
        <w:rPr>
          <w:rFonts w:ascii="Times New Roman" w:hAnsi="Times New Roman"/>
          <w:color w:val="000000"/>
          <w:szCs w:val="28"/>
        </w:rPr>
      </w:pPr>
    </w:p>
    <w:sectPr w:rsidR="001175DC" w:rsidRPr="00BF730D" w:rsidSect="004E0804">
      <w:headerReference w:type="default" r:id="rId62"/>
      <w:headerReference w:type="first" r:id="rId63"/>
      <w:pgSz w:w="11907" w:h="16840" w:code="9"/>
      <w:pgMar w:top="1134" w:right="851" w:bottom="851" w:left="1134" w:header="720" w:footer="720" w:gutter="0"/>
      <w:paperSrc w:first="1" w:other="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C2D" w:rsidRDefault="00237C2D">
      <w:r>
        <w:separator/>
      </w:r>
    </w:p>
  </w:endnote>
  <w:endnote w:type="continuationSeparator" w:id="0">
    <w:p w:rsidR="00237C2D" w:rsidRDefault="0023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C2D" w:rsidRDefault="00237C2D">
      <w:r>
        <w:separator/>
      </w:r>
    </w:p>
  </w:footnote>
  <w:footnote w:type="continuationSeparator" w:id="0">
    <w:p w:rsidR="00237C2D" w:rsidRDefault="00237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6B4" w:rsidRDefault="00F836B4" w:rsidP="00CB2F1A">
    <w:pPr>
      <w:pStyle w:val="a3"/>
      <w:tabs>
        <w:tab w:val="clear" w:pos="4153"/>
        <w:tab w:val="clear" w:pos="8306"/>
      </w:tabs>
      <w:jc w:val="center"/>
      <w:rPr>
        <w:rFonts w:ascii="Times New Roman" w:hAnsi="Times New Roman"/>
      </w:rPr>
    </w:pPr>
    <w:r>
      <w:rPr>
        <w:rStyle w:val="a7"/>
        <w:rFonts w:ascii="Times New Roman" w:hAnsi="Times New Roman"/>
      </w:rPr>
      <w:fldChar w:fldCharType="begin"/>
    </w:r>
    <w:r>
      <w:rPr>
        <w:rStyle w:val="a7"/>
        <w:rFonts w:ascii="Times New Roman" w:hAnsi="Times New Roman"/>
      </w:rPr>
      <w:instrText xml:space="preserve"> PAGE </w:instrText>
    </w:r>
    <w:r>
      <w:rPr>
        <w:rStyle w:val="a7"/>
        <w:rFonts w:ascii="Times New Roman" w:hAnsi="Times New Roman"/>
      </w:rPr>
      <w:fldChar w:fldCharType="separate"/>
    </w:r>
    <w:r w:rsidR="00FF57F7">
      <w:rPr>
        <w:rStyle w:val="a7"/>
        <w:rFonts w:ascii="Times New Roman" w:hAnsi="Times New Roman"/>
        <w:noProof/>
      </w:rPr>
      <w:t>2</w:t>
    </w:r>
    <w:r>
      <w:rPr>
        <w:rStyle w:val="a7"/>
        <w:rFonts w:ascii="Times New Roman" w:hAnsi="Times New Roma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6B4" w:rsidRDefault="00F836B4">
    <w:pPr>
      <w:pStyle w:val="a3"/>
      <w:tabs>
        <w:tab w:val="clear" w:pos="4153"/>
        <w:tab w:val="clear" w:pos="8306"/>
      </w:tabs>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31A26"/>
    <w:multiLevelType w:val="hybridMultilevel"/>
    <w:tmpl w:val="4CDC1242"/>
    <w:lvl w:ilvl="0" w:tplc="CB865A28">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B4E39B5"/>
    <w:multiLevelType w:val="hybridMultilevel"/>
    <w:tmpl w:val="66FC2AFC"/>
    <w:lvl w:ilvl="0" w:tplc="EA36B6B8">
      <w:start w:val="2"/>
      <w:numFmt w:val="decimal"/>
      <w:lvlText w:val="%1."/>
      <w:lvlJc w:val="left"/>
      <w:pPr>
        <w:tabs>
          <w:tab w:val="num" w:pos="1060"/>
        </w:tabs>
        <w:ind w:left="1060" w:hanging="360"/>
      </w:pPr>
      <w:rPr>
        <w:rFonts w:hint="default"/>
        <w:color w:val="000000"/>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5AEC4B7C"/>
    <w:multiLevelType w:val="hybridMultilevel"/>
    <w:tmpl w:val="7C623B28"/>
    <w:lvl w:ilvl="0" w:tplc="DDD013D8">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045"/>
    <w:rsid w:val="00015A9B"/>
    <w:rsid w:val="00041B2D"/>
    <w:rsid w:val="00046A46"/>
    <w:rsid w:val="000473B9"/>
    <w:rsid w:val="00056DFD"/>
    <w:rsid w:val="00066CF4"/>
    <w:rsid w:val="00072852"/>
    <w:rsid w:val="000823A2"/>
    <w:rsid w:val="000A57E9"/>
    <w:rsid w:val="000D7143"/>
    <w:rsid w:val="001101F3"/>
    <w:rsid w:val="001175DC"/>
    <w:rsid w:val="00151431"/>
    <w:rsid w:val="0016159C"/>
    <w:rsid w:val="00163AE8"/>
    <w:rsid w:val="001A73E5"/>
    <w:rsid w:val="001C2452"/>
    <w:rsid w:val="001D203A"/>
    <w:rsid w:val="001E0416"/>
    <w:rsid w:val="00200377"/>
    <w:rsid w:val="0023317C"/>
    <w:rsid w:val="00233262"/>
    <w:rsid w:val="00233ECD"/>
    <w:rsid w:val="002344BC"/>
    <w:rsid w:val="00236766"/>
    <w:rsid w:val="00237C2D"/>
    <w:rsid w:val="00250BDE"/>
    <w:rsid w:val="0025499B"/>
    <w:rsid w:val="00274D81"/>
    <w:rsid w:val="002923DB"/>
    <w:rsid w:val="00294252"/>
    <w:rsid w:val="002A23A4"/>
    <w:rsid w:val="002B1C09"/>
    <w:rsid w:val="002B5D83"/>
    <w:rsid w:val="002F311B"/>
    <w:rsid w:val="00314E12"/>
    <w:rsid w:val="00375DF4"/>
    <w:rsid w:val="00397C6A"/>
    <w:rsid w:val="003A1B8B"/>
    <w:rsid w:val="003A24DF"/>
    <w:rsid w:val="003A71A2"/>
    <w:rsid w:val="003C6566"/>
    <w:rsid w:val="003D4C10"/>
    <w:rsid w:val="003D4F07"/>
    <w:rsid w:val="00495FE9"/>
    <w:rsid w:val="004B3129"/>
    <w:rsid w:val="004C674A"/>
    <w:rsid w:val="004E0804"/>
    <w:rsid w:val="004E0880"/>
    <w:rsid w:val="004E7A98"/>
    <w:rsid w:val="004F0014"/>
    <w:rsid w:val="00542809"/>
    <w:rsid w:val="0055420A"/>
    <w:rsid w:val="00563497"/>
    <w:rsid w:val="005A4335"/>
    <w:rsid w:val="005C3E2E"/>
    <w:rsid w:val="005F66FF"/>
    <w:rsid w:val="00613A6E"/>
    <w:rsid w:val="00617F1C"/>
    <w:rsid w:val="00625A7C"/>
    <w:rsid w:val="00631FDE"/>
    <w:rsid w:val="00653447"/>
    <w:rsid w:val="00670DCA"/>
    <w:rsid w:val="00681680"/>
    <w:rsid w:val="006853F9"/>
    <w:rsid w:val="00695368"/>
    <w:rsid w:val="006A013C"/>
    <w:rsid w:val="006A1135"/>
    <w:rsid w:val="006B3A02"/>
    <w:rsid w:val="006F3A5D"/>
    <w:rsid w:val="00721D3A"/>
    <w:rsid w:val="00734C90"/>
    <w:rsid w:val="0075044F"/>
    <w:rsid w:val="00774B4B"/>
    <w:rsid w:val="007D4473"/>
    <w:rsid w:val="008522F6"/>
    <w:rsid w:val="0085439E"/>
    <w:rsid w:val="008822C3"/>
    <w:rsid w:val="00897B85"/>
    <w:rsid w:val="00921456"/>
    <w:rsid w:val="00934582"/>
    <w:rsid w:val="00944BC5"/>
    <w:rsid w:val="009740A6"/>
    <w:rsid w:val="009A188C"/>
    <w:rsid w:val="009A3D0A"/>
    <w:rsid w:val="009A76CA"/>
    <w:rsid w:val="009B3C12"/>
    <w:rsid w:val="009E009F"/>
    <w:rsid w:val="00A3555C"/>
    <w:rsid w:val="00A40790"/>
    <w:rsid w:val="00A65621"/>
    <w:rsid w:val="00A765D0"/>
    <w:rsid w:val="00AC4D30"/>
    <w:rsid w:val="00AC56C9"/>
    <w:rsid w:val="00AC6C59"/>
    <w:rsid w:val="00AD51F4"/>
    <w:rsid w:val="00AE78B0"/>
    <w:rsid w:val="00AF119F"/>
    <w:rsid w:val="00B21E3C"/>
    <w:rsid w:val="00B23C0F"/>
    <w:rsid w:val="00B314BD"/>
    <w:rsid w:val="00B42EC1"/>
    <w:rsid w:val="00B607D8"/>
    <w:rsid w:val="00B637D7"/>
    <w:rsid w:val="00B65F56"/>
    <w:rsid w:val="00B73A41"/>
    <w:rsid w:val="00B76344"/>
    <w:rsid w:val="00B770D2"/>
    <w:rsid w:val="00B8214D"/>
    <w:rsid w:val="00BD1056"/>
    <w:rsid w:val="00BF4C0D"/>
    <w:rsid w:val="00BF730D"/>
    <w:rsid w:val="00C149B0"/>
    <w:rsid w:val="00C3248B"/>
    <w:rsid w:val="00C55E0E"/>
    <w:rsid w:val="00C62005"/>
    <w:rsid w:val="00C63DCF"/>
    <w:rsid w:val="00CA5AC4"/>
    <w:rsid w:val="00CB2F1A"/>
    <w:rsid w:val="00CC2185"/>
    <w:rsid w:val="00CE6FD0"/>
    <w:rsid w:val="00CF3820"/>
    <w:rsid w:val="00D17D56"/>
    <w:rsid w:val="00D3216D"/>
    <w:rsid w:val="00D37CAD"/>
    <w:rsid w:val="00D432C6"/>
    <w:rsid w:val="00D51D6D"/>
    <w:rsid w:val="00D577F5"/>
    <w:rsid w:val="00D97D52"/>
    <w:rsid w:val="00DA0F68"/>
    <w:rsid w:val="00DA2A0D"/>
    <w:rsid w:val="00DA2B1C"/>
    <w:rsid w:val="00DD2C8C"/>
    <w:rsid w:val="00DE35E7"/>
    <w:rsid w:val="00DE744E"/>
    <w:rsid w:val="00E20A9B"/>
    <w:rsid w:val="00E23045"/>
    <w:rsid w:val="00E23D47"/>
    <w:rsid w:val="00E25E06"/>
    <w:rsid w:val="00E40726"/>
    <w:rsid w:val="00E467B5"/>
    <w:rsid w:val="00EF22F5"/>
    <w:rsid w:val="00EF5915"/>
    <w:rsid w:val="00F013EF"/>
    <w:rsid w:val="00F11D0E"/>
    <w:rsid w:val="00F70EFB"/>
    <w:rsid w:val="00F77D9A"/>
    <w:rsid w:val="00F836B4"/>
    <w:rsid w:val="00F85F93"/>
    <w:rsid w:val="00F91E06"/>
    <w:rsid w:val="00FA2AED"/>
    <w:rsid w:val="00FC247C"/>
    <w:rsid w:val="00FC5E85"/>
    <w:rsid w:val="00FE0D18"/>
    <w:rsid w:val="00FE661B"/>
    <w:rsid w:val="00FF052D"/>
    <w:rsid w:val="00FF37A4"/>
    <w:rsid w:val="00FF50CB"/>
    <w:rsid w:val="00FF5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44BC"/>
    <w:pPr>
      <w:spacing w:line="360" w:lineRule="atLeast"/>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character" w:customStyle="1" w:styleId="a4">
    <w:name w:val="Верхний колонтитул Знак"/>
    <w:link w:val="a3"/>
    <w:locked/>
    <w:rsid w:val="001175DC"/>
    <w:rPr>
      <w:rFonts w:ascii="Times New Roman CYR" w:hAnsi="Times New Roman CYR"/>
      <w:sz w:val="28"/>
      <w:lang w:val="ru-RU" w:eastAsia="ru-RU" w:bidi="ar-SA"/>
    </w:rPr>
  </w:style>
  <w:style w:type="paragraph" w:styleId="a5">
    <w:name w:val="footer"/>
    <w:basedOn w:val="a"/>
    <w:link w:val="a6"/>
    <w:pPr>
      <w:tabs>
        <w:tab w:val="center" w:pos="4153"/>
        <w:tab w:val="right" w:pos="8306"/>
      </w:tabs>
    </w:pPr>
  </w:style>
  <w:style w:type="character" w:customStyle="1" w:styleId="a6">
    <w:name w:val="Нижний колонтитул Знак"/>
    <w:link w:val="a5"/>
    <w:locked/>
    <w:rsid w:val="001175DC"/>
    <w:rPr>
      <w:rFonts w:ascii="Times New Roman CYR" w:hAnsi="Times New Roman CYR"/>
      <w:sz w:val="28"/>
      <w:lang w:val="ru-RU" w:eastAsia="ru-RU" w:bidi="ar-SA"/>
    </w:rPr>
  </w:style>
  <w:style w:type="character" w:styleId="a7">
    <w:name w:val="page number"/>
    <w:basedOn w:val="a0"/>
  </w:style>
  <w:style w:type="paragraph" w:styleId="a8">
    <w:name w:val="Balloon Text"/>
    <w:basedOn w:val="a"/>
    <w:link w:val="a9"/>
    <w:semiHidden/>
    <w:rsid w:val="00C149B0"/>
    <w:rPr>
      <w:rFonts w:ascii="Tahoma" w:hAnsi="Tahoma" w:cs="Tahoma"/>
      <w:sz w:val="16"/>
      <w:szCs w:val="16"/>
    </w:rPr>
  </w:style>
  <w:style w:type="character" w:customStyle="1" w:styleId="a9">
    <w:name w:val="Текст выноски Знак"/>
    <w:link w:val="a8"/>
    <w:semiHidden/>
    <w:locked/>
    <w:rsid w:val="001175DC"/>
    <w:rPr>
      <w:rFonts w:ascii="Tahoma" w:hAnsi="Tahoma" w:cs="Tahoma"/>
      <w:sz w:val="16"/>
      <w:szCs w:val="16"/>
      <w:lang w:val="ru-RU" w:eastAsia="ru-RU" w:bidi="ar-SA"/>
    </w:rPr>
  </w:style>
  <w:style w:type="paragraph" w:customStyle="1" w:styleId="ConsPlusCell">
    <w:name w:val="ConsPlusCell"/>
    <w:rsid w:val="001175DC"/>
    <w:pPr>
      <w:widowControl w:val="0"/>
      <w:autoSpaceDE w:val="0"/>
      <w:autoSpaceDN w:val="0"/>
      <w:adjustRightInd w:val="0"/>
    </w:pPr>
    <w:rPr>
      <w:rFonts w:ascii="Calibri" w:eastAsia="Calibri" w:hAnsi="Calibri" w:cs="Calibri"/>
      <w:sz w:val="22"/>
      <w:szCs w:val="22"/>
    </w:rPr>
  </w:style>
  <w:style w:type="character" w:styleId="aa">
    <w:name w:val="annotation reference"/>
    <w:rsid w:val="009740A6"/>
    <w:rPr>
      <w:sz w:val="16"/>
      <w:szCs w:val="16"/>
    </w:rPr>
  </w:style>
  <w:style w:type="paragraph" w:styleId="ab">
    <w:name w:val="annotation text"/>
    <w:basedOn w:val="a"/>
    <w:link w:val="ac"/>
    <w:rsid w:val="009740A6"/>
    <w:rPr>
      <w:sz w:val="20"/>
    </w:rPr>
  </w:style>
  <w:style w:type="character" w:customStyle="1" w:styleId="ac">
    <w:name w:val="Текст примечания Знак"/>
    <w:basedOn w:val="a0"/>
    <w:link w:val="ab"/>
    <w:rsid w:val="009740A6"/>
  </w:style>
  <w:style w:type="paragraph" w:styleId="ad">
    <w:name w:val="annotation subject"/>
    <w:basedOn w:val="ab"/>
    <w:next w:val="ab"/>
    <w:link w:val="ae"/>
    <w:rsid w:val="009740A6"/>
    <w:rPr>
      <w:b/>
      <w:bCs/>
    </w:rPr>
  </w:style>
  <w:style w:type="character" w:customStyle="1" w:styleId="ae">
    <w:name w:val="Тема примечания Знак"/>
    <w:link w:val="ad"/>
    <w:rsid w:val="009740A6"/>
    <w:rPr>
      <w:b/>
      <w:bCs/>
    </w:rPr>
  </w:style>
  <w:style w:type="paragraph" w:customStyle="1" w:styleId="ConsPlusNormal">
    <w:name w:val="ConsPlusNormal"/>
    <w:rsid w:val="00F836B4"/>
    <w:pPr>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44BC"/>
    <w:pPr>
      <w:spacing w:line="360" w:lineRule="atLeast"/>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character" w:customStyle="1" w:styleId="a4">
    <w:name w:val="Верхний колонтитул Знак"/>
    <w:link w:val="a3"/>
    <w:locked/>
    <w:rsid w:val="001175DC"/>
    <w:rPr>
      <w:rFonts w:ascii="Times New Roman CYR" w:hAnsi="Times New Roman CYR"/>
      <w:sz w:val="28"/>
      <w:lang w:val="ru-RU" w:eastAsia="ru-RU" w:bidi="ar-SA"/>
    </w:rPr>
  </w:style>
  <w:style w:type="paragraph" w:styleId="a5">
    <w:name w:val="footer"/>
    <w:basedOn w:val="a"/>
    <w:link w:val="a6"/>
    <w:pPr>
      <w:tabs>
        <w:tab w:val="center" w:pos="4153"/>
        <w:tab w:val="right" w:pos="8306"/>
      </w:tabs>
    </w:pPr>
  </w:style>
  <w:style w:type="character" w:customStyle="1" w:styleId="a6">
    <w:name w:val="Нижний колонтитул Знак"/>
    <w:link w:val="a5"/>
    <w:locked/>
    <w:rsid w:val="001175DC"/>
    <w:rPr>
      <w:rFonts w:ascii="Times New Roman CYR" w:hAnsi="Times New Roman CYR"/>
      <w:sz w:val="28"/>
      <w:lang w:val="ru-RU" w:eastAsia="ru-RU" w:bidi="ar-SA"/>
    </w:rPr>
  </w:style>
  <w:style w:type="character" w:styleId="a7">
    <w:name w:val="page number"/>
    <w:basedOn w:val="a0"/>
  </w:style>
  <w:style w:type="paragraph" w:styleId="a8">
    <w:name w:val="Balloon Text"/>
    <w:basedOn w:val="a"/>
    <w:link w:val="a9"/>
    <w:semiHidden/>
    <w:rsid w:val="00C149B0"/>
    <w:rPr>
      <w:rFonts w:ascii="Tahoma" w:hAnsi="Tahoma" w:cs="Tahoma"/>
      <w:sz w:val="16"/>
      <w:szCs w:val="16"/>
    </w:rPr>
  </w:style>
  <w:style w:type="character" w:customStyle="1" w:styleId="a9">
    <w:name w:val="Текст выноски Знак"/>
    <w:link w:val="a8"/>
    <w:semiHidden/>
    <w:locked/>
    <w:rsid w:val="001175DC"/>
    <w:rPr>
      <w:rFonts w:ascii="Tahoma" w:hAnsi="Tahoma" w:cs="Tahoma"/>
      <w:sz w:val="16"/>
      <w:szCs w:val="16"/>
      <w:lang w:val="ru-RU" w:eastAsia="ru-RU" w:bidi="ar-SA"/>
    </w:rPr>
  </w:style>
  <w:style w:type="paragraph" w:customStyle="1" w:styleId="ConsPlusCell">
    <w:name w:val="ConsPlusCell"/>
    <w:rsid w:val="001175DC"/>
    <w:pPr>
      <w:widowControl w:val="0"/>
      <w:autoSpaceDE w:val="0"/>
      <w:autoSpaceDN w:val="0"/>
      <w:adjustRightInd w:val="0"/>
    </w:pPr>
    <w:rPr>
      <w:rFonts w:ascii="Calibri" w:eastAsia="Calibri" w:hAnsi="Calibri" w:cs="Calibri"/>
      <w:sz w:val="22"/>
      <w:szCs w:val="22"/>
    </w:rPr>
  </w:style>
  <w:style w:type="character" w:styleId="aa">
    <w:name w:val="annotation reference"/>
    <w:rsid w:val="009740A6"/>
    <w:rPr>
      <w:sz w:val="16"/>
      <w:szCs w:val="16"/>
    </w:rPr>
  </w:style>
  <w:style w:type="paragraph" w:styleId="ab">
    <w:name w:val="annotation text"/>
    <w:basedOn w:val="a"/>
    <w:link w:val="ac"/>
    <w:rsid w:val="009740A6"/>
    <w:rPr>
      <w:sz w:val="20"/>
    </w:rPr>
  </w:style>
  <w:style w:type="character" w:customStyle="1" w:styleId="ac">
    <w:name w:val="Текст примечания Знак"/>
    <w:basedOn w:val="a0"/>
    <w:link w:val="ab"/>
    <w:rsid w:val="009740A6"/>
  </w:style>
  <w:style w:type="paragraph" w:styleId="ad">
    <w:name w:val="annotation subject"/>
    <w:basedOn w:val="ab"/>
    <w:next w:val="ab"/>
    <w:link w:val="ae"/>
    <w:rsid w:val="009740A6"/>
    <w:rPr>
      <w:b/>
      <w:bCs/>
    </w:rPr>
  </w:style>
  <w:style w:type="character" w:customStyle="1" w:styleId="ae">
    <w:name w:val="Тема примечания Знак"/>
    <w:link w:val="ad"/>
    <w:rsid w:val="009740A6"/>
    <w:rPr>
      <w:b/>
      <w:bCs/>
    </w:rPr>
  </w:style>
  <w:style w:type="paragraph" w:customStyle="1" w:styleId="ConsPlusNormal">
    <w:name w:val="ConsPlusNormal"/>
    <w:rsid w:val="00F836B4"/>
    <w:pPr>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335795">
      <w:bodyDiv w:val="1"/>
      <w:marLeft w:val="0"/>
      <w:marRight w:val="0"/>
      <w:marTop w:val="0"/>
      <w:marBottom w:val="0"/>
      <w:divBdr>
        <w:top w:val="none" w:sz="0" w:space="0" w:color="auto"/>
        <w:left w:val="none" w:sz="0" w:space="0" w:color="auto"/>
        <w:bottom w:val="none" w:sz="0" w:space="0" w:color="auto"/>
        <w:right w:val="none" w:sz="0" w:space="0" w:color="auto"/>
      </w:divBdr>
    </w:div>
    <w:div w:id="20262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6D648187E2030C08E7EB023074585FB79875BFAE44B6ACBEEE985E6A80013G" TargetMode="External"/><Relationship Id="rId18" Type="http://schemas.openxmlformats.org/officeDocument/2006/relationships/hyperlink" Target="consultantplus://offline/ref=96D648187E2030C08E7EB023074585FB79875BFAE44B6ACBEEE985E6A803B29A6CB12ED820B81A650F12G" TargetMode="External"/><Relationship Id="rId26" Type="http://schemas.openxmlformats.org/officeDocument/2006/relationships/hyperlink" Target="consultantplus://offline/ref=96D648187E2030C08E7EB023074585FB798159FCEA456ACBEEE985E6A80013G" TargetMode="External"/><Relationship Id="rId39" Type="http://schemas.openxmlformats.org/officeDocument/2006/relationships/hyperlink" Target="consultantplus://offline/ref=96D648187E2030C08E7EB023074585FB79875BFAE44B6ACBEEE985E6A803B29A6CB12ED820BD1F650F16G" TargetMode="External"/><Relationship Id="rId21" Type="http://schemas.openxmlformats.org/officeDocument/2006/relationships/hyperlink" Target="consultantplus://offline/ref=96D648187E2030C08E7EB023074585FB79875BFAE44B6ACBEEE985E6A803B29A6CB12EDF0214G" TargetMode="External"/><Relationship Id="rId34" Type="http://schemas.openxmlformats.org/officeDocument/2006/relationships/hyperlink" Target="consultantplus://offline/ref=96D648187E2030C08E7EB023074585FB79875BFAE44B6ACBEEE985E6A803B29A6CB12ED820BD1F650F16G" TargetMode="External"/><Relationship Id="rId42" Type="http://schemas.openxmlformats.org/officeDocument/2006/relationships/hyperlink" Target="consultantplus://offline/ref=96D648187E2030C08E7EB023074585FB79875BFAE44B6ACBEEE985E6A803B29A6CB12ED820BD1F650F16G" TargetMode="External"/><Relationship Id="rId47" Type="http://schemas.openxmlformats.org/officeDocument/2006/relationships/hyperlink" Target="consultantplus://offline/ref=96D648187E2030C08E7EB023074585FB79875BFAE44B6ACBEEE985E6A803B29A6CB12EDF0214G" TargetMode="External"/><Relationship Id="rId50" Type="http://schemas.openxmlformats.org/officeDocument/2006/relationships/hyperlink" Target="consultantplus://offline/ref=96D648187E2030C08E7EB023074585FB798651FFE0406ACBEEE985E6A803B29A6CB12ED820B81A640F19G" TargetMode="External"/><Relationship Id="rId55" Type="http://schemas.openxmlformats.org/officeDocument/2006/relationships/hyperlink" Target="consultantplus://offline/ref=96D648187E2030C08E7EB023074585FB79875BFAE44B6ACBEEE985E6A803B29A6CB12ED820BD1F650F16G"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96D648187E2030C08E7EB023074585FB79875BFAE44B6ACBEEE985E6A803B29A6CB12EDF0214G" TargetMode="External"/><Relationship Id="rId20" Type="http://schemas.openxmlformats.org/officeDocument/2006/relationships/hyperlink" Target="consultantplus://offline/ref=96D648187E2030C08E7EB023074585FB79875BFAE44B6ACBEEE985E6A803B29A6CB12EDF0214G" TargetMode="External"/><Relationship Id="rId29" Type="http://schemas.openxmlformats.org/officeDocument/2006/relationships/hyperlink" Target="consultantplus://offline/ref=96D648187E2030C08E7EB023074585FB79865CF5E04A6ACBEEE985E6A80013G" TargetMode="External"/><Relationship Id="rId41" Type="http://schemas.openxmlformats.org/officeDocument/2006/relationships/hyperlink" Target="consultantplus://offline/ref=96D648187E2030C08E7EB023074585FB79875BFAE44B6ACBEEE985E6A803B29A6CB12ED820BD1F650F16G" TargetMode="External"/><Relationship Id="rId54" Type="http://schemas.openxmlformats.org/officeDocument/2006/relationships/hyperlink" Target="consultantplus://offline/ref=96D648187E2030C08E7EB023074585FB79875BFAE44B6ACBEEE985E6A803B29A6CB12ED820BD1F650F16G"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6D648187E2030C08E7EB023074585FB798459F4E5446ACBEEE985E6A803B29A6CB12ED820B81A650F15G" TargetMode="External"/><Relationship Id="rId24" Type="http://schemas.openxmlformats.org/officeDocument/2006/relationships/hyperlink" Target="consultantplus://offline/ref=96D648187E2030C08E7EB023074585FB798651FFE0406ACBEEE985E6A803B29A6CB12ED820B81A640F19G" TargetMode="External"/><Relationship Id="rId32" Type="http://schemas.openxmlformats.org/officeDocument/2006/relationships/hyperlink" Target="consultantplus://offline/ref=96D648187E2030C08E7EB023074585FB79875BFAE44B6ACBEEE985E6A803B29A6CB12ED820BD1F650F16G" TargetMode="External"/><Relationship Id="rId37" Type="http://schemas.openxmlformats.org/officeDocument/2006/relationships/hyperlink" Target="consultantplus://offline/ref=96D648187E2030C08E7EB023074585FB79875BFAE44B6ACBEEE985E6A803B29A6CB12ED820BD1F650F16G" TargetMode="External"/><Relationship Id="rId40" Type="http://schemas.openxmlformats.org/officeDocument/2006/relationships/hyperlink" Target="consultantplus://offline/ref=96D648187E2030C08E7EB023074585FB79875BFAE44B6ACBEEE985E6A803B29A6CB12ED820BD1F650F16G" TargetMode="External"/><Relationship Id="rId45" Type="http://schemas.openxmlformats.org/officeDocument/2006/relationships/hyperlink" Target="consultantplus://offline/ref=96D648187E2030C08E7EB023074585FB798651FFE0406ACBEEE985E6A803B29A6CB12ED820B81A640F19G" TargetMode="External"/><Relationship Id="rId53" Type="http://schemas.openxmlformats.org/officeDocument/2006/relationships/hyperlink" Target="consultantplus://offline/ref=96D648187E2030C08E7EB023074585FB798651FDEB406ACBEEE985E6A80013G" TargetMode="External"/><Relationship Id="rId58" Type="http://schemas.openxmlformats.org/officeDocument/2006/relationships/hyperlink" Target="consultantplus://offline/ref=96D648187E2030C08E7EB023074585FB79875BFAE44B6ACBEEE985E6A803B29A6CB12ED820BD1F650F16G" TargetMode="External"/><Relationship Id="rId5" Type="http://schemas.openxmlformats.org/officeDocument/2006/relationships/webSettings" Target="webSettings.xml"/><Relationship Id="rId15" Type="http://schemas.openxmlformats.org/officeDocument/2006/relationships/hyperlink" Target="consultantplus://offline/ref=96D648187E2030C08E7EB023074585FB79875BFAE44B6ACBEEE985E6A803B29A6CB12EDF0214G" TargetMode="External"/><Relationship Id="rId23" Type="http://schemas.openxmlformats.org/officeDocument/2006/relationships/hyperlink" Target="consultantplus://offline/ref=96D648187E2030C08E7EB023074585FB79875BFAE44B6ACBEEE985E6A803B29A6CB12EDF0214G" TargetMode="External"/><Relationship Id="rId28" Type="http://schemas.openxmlformats.org/officeDocument/2006/relationships/hyperlink" Target="consultantplus://offline/ref=96D648187E2030C08E7EB023074585FB798750FFE0446ACBEEE985E6A803B29A6CB12ED820B81A650F12G" TargetMode="External"/><Relationship Id="rId36" Type="http://schemas.openxmlformats.org/officeDocument/2006/relationships/hyperlink" Target="consultantplus://offline/ref=96D648187E2030C08E7EB023074585FB79875BFAE44B6ACBEEE985E6A803B29A6CB12ED820BD1F650F16G" TargetMode="External"/><Relationship Id="rId49" Type="http://schemas.openxmlformats.org/officeDocument/2006/relationships/hyperlink" Target="consultantplus://offline/ref=96D648187E2030C08E7EB023074585FB79875BFAE44B6ACBEEE985E6A803B29A6CB12ED820BD1F650F16G" TargetMode="External"/><Relationship Id="rId57" Type="http://schemas.openxmlformats.org/officeDocument/2006/relationships/hyperlink" Target="consultantplus://offline/ref=96D648187E2030C08E7EB023074585FB79875BFAE44B6ACBEEE985E6A803B29A6CB12ED820BD1F650F16G" TargetMode="External"/><Relationship Id="rId61" Type="http://schemas.openxmlformats.org/officeDocument/2006/relationships/hyperlink" Target="consultantplus://offline/ref=96D648187E2030C08E7EB023074585FB79875BFAE44B6ACBEEE985E6A803B29A6CB12ED820BD1F650F16G" TargetMode="External"/><Relationship Id="rId10" Type="http://schemas.openxmlformats.org/officeDocument/2006/relationships/hyperlink" Target="consultantplus://offline/ref=96D648187E2030C08E7EB023074585FB79875BFAE44B6ACBEEE985E6A803B29A6CB12ED820B81A650F12G" TargetMode="External"/><Relationship Id="rId19" Type="http://schemas.openxmlformats.org/officeDocument/2006/relationships/hyperlink" Target="consultantplus://offline/ref=96D648187E2030C08E7EB023074585FB79875BFAE44B6ACBEEE985E6A803B29A6CB12EDF0214G" TargetMode="External"/><Relationship Id="rId31" Type="http://schemas.openxmlformats.org/officeDocument/2006/relationships/hyperlink" Target="consultantplus://offline/ref=96D648187E2030C08E7EB023074585FB79875BFAE44B6ACBEEE985E6A803B29A6CB12ED820B81A650F12G" TargetMode="External"/><Relationship Id="rId44" Type="http://schemas.openxmlformats.org/officeDocument/2006/relationships/hyperlink" Target="consultantplus://offline/ref=96D648187E2030C08E7EB023074585FB798651FFE0406ACBEEE985E6A803B29A6CB12ED820B81A640F19G" TargetMode="External"/><Relationship Id="rId52" Type="http://schemas.openxmlformats.org/officeDocument/2006/relationships/hyperlink" Target="consultantplus://offline/ref=96D648187E2030C08E7EB023074585FB798651FFE0406ACBEEE985E6A803B29A6CB12ED820B81A640F19G" TargetMode="External"/><Relationship Id="rId60" Type="http://schemas.openxmlformats.org/officeDocument/2006/relationships/hyperlink" Target="consultantplus://offline/ref=96D648187E2030C08E7EB023074585FB798750FFE0446ACBEEE985E6A803B29A6CB12ED820B81A650F12G"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6D648187E2030C08E7EB023074585FB798451F9E74A6ACBEEE985E6A803B29A6CB12ED820B81A650F13G" TargetMode="External"/><Relationship Id="rId14" Type="http://schemas.openxmlformats.org/officeDocument/2006/relationships/hyperlink" Target="consultantplus://offline/ref=96D648187E2030C08E7EB023074585FB79875BFAE44B6ACBEEE985E6A803B29A6CB12EDF0214G" TargetMode="External"/><Relationship Id="rId22" Type="http://schemas.openxmlformats.org/officeDocument/2006/relationships/hyperlink" Target="consultantplus://offline/ref=96D648187E2030C08E7EB023074585FB79875BFAE44B6ACBEEE985E6A803B29A6CB12ED820B81A650F12G" TargetMode="External"/><Relationship Id="rId27" Type="http://schemas.openxmlformats.org/officeDocument/2006/relationships/hyperlink" Target="consultantplus://offline/ref=96D648187E2030C08E7EB023074585FB798750FFE0446ACBEEE985E6A803B29A6CB12ED820B81A650F12G" TargetMode="External"/><Relationship Id="rId30" Type="http://schemas.openxmlformats.org/officeDocument/2006/relationships/hyperlink" Target="consultantplus://offline/ref=96D648187E2030C08E7EB023074585FB79875BFAE44B6ACBEEE985E6A803B29A6CB12ED820BD1F650F16G" TargetMode="External"/><Relationship Id="rId35" Type="http://schemas.openxmlformats.org/officeDocument/2006/relationships/hyperlink" Target="consultantplus://offline/ref=96D648187E2030C08E7EB023074585FB79875BFAE44B6ACBEEE985E6A803B29A6CB12ED820BD1F650F16G" TargetMode="External"/><Relationship Id="rId43" Type="http://schemas.openxmlformats.org/officeDocument/2006/relationships/hyperlink" Target="consultantplus://offline/ref=96D648187E2030C08E7EB023074585FB798651FFE0406ACBEEE985E6A803B29A6CB12ED820B81A640F19G" TargetMode="External"/><Relationship Id="rId48" Type="http://schemas.openxmlformats.org/officeDocument/2006/relationships/hyperlink" Target="consultantplus://offline/ref=96D648187E2030C08E7EB023074585FB798451F9E74A6ACBEEE985E6A803B29A6CB12ED820B81A650F13G" TargetMode="External"/><Relationship Id="rId56" Type="http://schemas.openxmlformats.org/officeDocument/2006/relationships/hyperlink" Target="consultantplus://offline/ref=96D648187E2030C08E7EB023074585FB79875BFAE44B6ACBEEE985E6A803B29A6CB12ED820BD1F650F16G" TargetMode="External"/><Relationship Id="rId64" Type="http://schemas.openxmlformats.org/officeDocument/2006/relationships/fontTable" Target="fontTable.xml"/><Relationship Id="rId8" Type="http://schemas.openxmlformats.org/officeDocument/2006/relationships/hyperlink" Target="consultantplus://offline/ref=438FC2016431C8474C4CDFB880D7C7EA18723785ABDA08A8D06C71D1625AlBL" TargetMode="External"/><Relationship Id="rId51" Type="http://schemas.openxmlformats.org/officeDocument/2006/relationships/hyperlink" Target="consultantplus://offline/ref=96D648187E2030C08E7EB023074585FB798651FDEB406ACBEEE985E6A80013G" TargetMode="External"/><Relationship Id="rId3" Type="http://schemas.microsoft.com/office/2007/relationships/stylesWithEffects" Target="stylesWithEffects.xml"/><Relationship Id="rId12" Type="http://schemas.openxmlformats.org/officeDocument/2006/relationships/hyperlink" Target="consultantplus://offline/ref=96D648187E2030C08E7EB023074585FB79875BFAE44B6ACBEEE985E6A803B29A6CB12EDF0214G" TargetMode="External"/><Relationship Id="rId17" Type="http://schemas.openxmlformats.org/officeDocument/2006/relationships/hyperlink" Target="consultantplus://offline/ref=96D648187E2030C08E7EB023074585FB798451F9E74A6ACBEEE985E6A803B29A6CB12ED820B81A650F13G" TargetMode="External"/><Relationship Id="rId25" Type="http://schemas.openxmlformats.org/officeDocument/2006/relationships/hyperlink" Target="consultantplus://offline/ref=96D648187E2030C08E7EB023074585FB798651FDEB406ACBEEE985E6A80013G" TargetMode="External"/><Relationship Id="rId33" Type="http://schemas.openxmlformats.org/officeDocument/2006/relationships/hyperlink" Target="consultantplus://offline/ref=96D648187E2030C08E7EB023074585FB79875BFAE44B6ACBEEE985E6A803B29A6CB12ED820BD1F650F16G" TargetMode="External"/><Relationship Id="rId38" Type="http://schemas.openxmlformats.org/officeDocument/2006/relationships/hyperlink" Target="consultantplus://offline/ref=96D648187E2030C08E7EB023074585FB79875BFAE44B6ACBEEE985E6A803B29A6CB12ED820BD1F650F16G" TargetMode="External"/><Relationship Id="rId46" Type="http://schemas.openxmlformats.org/officeDocument/2006/relationships/hyperlink" Target="consultantplus://offline/ref=96D648187E2030C08E7EB023074585FB798651FFE0406ACBEEE985E6A803B29A6CB12ED820B81A640F19G" TargetMode="External"/><Relationship Id="rId59" Type="http://schemas.openxmlformats.org/officeDocument/2006/relationships/hyperlink" Target="consultantplus://offline/ref=DC7552C914A575F0F2D3419A98BA6CE39AFC2D2E8B9FD58D531C4D4D0CB88BE520414C7EBF9DEF55r0F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13795</Words>
  <Characters>78636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TI</Company>
  <LinksUpToDate>false</LinksUpToDate>
  <CharactersWithSpaces>92247</CharactersWithSpaces>
  <SharedDoc>false</SharedDoc>
  <HLinks>
    <vt:vector size="444" baseType="variant">
      <vt:variant>
        <vt:i4>7077939</vt:i4>
      </vt:variant>
      <vt:variant>
        <vt:i4>219</vt:i4>
      </vt:variant>
      <vt:variant>
        <vt:i4>0</vt:i4>
      </vt:variant>
      <vt:variant>
        <vt:i4>5</vt:i4>
      </vt:variant>
      <vt:variant>
        <vt:lpwstr/>
      </vt:variant>
      <vt:variant>
        <vt:lpwstr>Par419</vt:lpwstr>
      </vt:variant>
      <vt:variant>
        <vt:i4>7077939</vt:i4>
      </vt:variant>
      <vt:variant>
        <vt:i4>216</vt:i4>
      </vt:variant>
      <vt:variant>
        <vt:i4>0</vt:i4>
      </vt:variant>
      <vt:variant>
        <vt:i4>5</vt:i4>
      </vt:variant>
      <vt:variant>
        <vt:lpwstr/>
      </vt:variant>
      <vt:variant>
        <vt:lpwstr>Par419</vt:lpwstr>
      </vt:variant>
      <vt:variant>
        <vt:i4>6553649</vt:i4>
      </vt:variant>
      <vt:variant>
        <vt:i4>213</vt:i4>
      </vt:variant>
      <vt:variant>
        <vt:i4>0</vt:i4>
      </vt:variant>
      <vt:variant>
        <vt:i4>5</vt:i4>
      </vt:variant>
      <vt:variant>
        <vt:lpwstr/>
      </vt:variant>
      <vt:variant>
        <vt:lpwstr>Par336</vt:lpwstr>
      </vt:variant>
      <vt:variant>
        <vt:i4>6750256</vt:i4>
      </vt:variant>
      <vt:variant>
        <vt:i4>210</vt:i4>
      </vt:variant>
      <vt:variant>
        <vt:i4>0</vt:i4>
      </vt:variant>
      <vt:variant>
        <vt:i4>5</vt:i4>
      </vt:variant>
      <vt:variant>
        <vt:lpwstr/>
      </vt:variant>
      <vt:variant>
        <vt:lpwstr>Par325</vt:lpwstr>
      </vt:variant>
      <vt:variant>
        <vt:i4>6357043</vt:i4>
      </vt:variant>
      <vt:variant>
        <vt:i4>207</vt:i4>
      </vt:variant>
      <vt:variant>
        <vt:i4>0</vt:i4>
      </vt:variant>
      <vt:variant>
        <vt:i4>5</vt:i4>
      </vt:variant>
      <vt:variant>
        <vt:lpwstr/>
      </vt:variant>
      <vt:variant>
        <vt:lpwstr>Par313</vt:lpwstr>
      </vt:variant>
      <vt:variant>
        <vt:i4>6422576</vt:i4>
      </vt:variant>
      <vt:variant>
        <vt:i4>204</vt:i4>
      </vt:variant>
      <vt:variant>
        <vt:i4>0</vt:i4>
      </vt:variant>
      <vt:variant>
        <vt:i4>5</vt:i4>
      </vt:variant>
      <vt:variant>
        <vt:lpwstr/>
      </vt:variant>
      <vt:variant>
        <vt:lpwstr>Par221</vt:lpwstr>
      </vt:variant>
      <vt:variant>
        <vt:i4>7340133</vt:i4>
      </vt:variant>
      <vt:variant>
        <vt:i4>201</vt:i4>
      </vt:variant>
      <vt:variant>
        <vt:i4>0</vt:i4>
      </vt:variant>
      <vt:variant>
        <vt:i4>5</vt:i4>
      </vt:variant>
      <vt:variant>
        <vt:lpwstr>consultantplus://offline/ref=96D648187E2030C08E7EB023074585FB79875BFAE44B6ACBEEE985E6A803B29A6CB12ED820BD1F650F16G</vt:lpwstr>
      </vt:variant>
      <vt:variant>
        <vt:lpwstr/>
      </vt:variant>
      <vt:variant>
        <vt:i4>6422577</vt:i4>
      </vt:variant>
      <vt:variant>
        <vt:i4>198</vt:i4>
      </vt:variant>
      <vt:variant>
        <vt:i4>0</vt:i4>
      </vt:variant>
      <vt:variant>
        <vt:i4>5</vt:i4>
      </vt:variant>
      <vt:variant>
        <vt:lpwstr/>
      </vt:variant>
      <vt:variant>
        <vt:lpwstr>Par330</vt:lpwstr>
      </vt:variant>
      <vt:variant>
        <vt:i4>7340093</vt:i4>
      </vt:variant>
      <vt:variant>
        <vt:i4>195</vt:i4>
      </vt:variant>
      <vt:variant>
        <vt:i4>0</vt:i4>
      </vt:variant>
      <vt:variant>
        <vt:i4>5</vt:i4>
      </vt:variant>
      <vt:variant>
        <vt:lpwstr>consultantplus://offline/ref=96D648187E2030C08E7EB023074585FB798750FFE0446ACBEEE985E6A803B29A6CB12ED820B81A650F12G</vt:lpwstr>
      </vt:variant>
      <vt:variant>
        <vt:lpwstr/>
      </vt:variant>
      <vt:variant>
        <vt:i4>2359353</vt:i4>
      </vt:variant>
      <vt:variant>
        <vt:i4>192</vt:i4>
      </vt:variant>
      <vt:variant>
        <vt:i4>0</vt:i4>
      </vt:variant>
      <vt:variant>
        <vt:i4>5</vt:i4>
      </vt:variant>
      <vt:variant>
        <vt:lpwstr>consultantplus://offline/ref=DC7552C914A575F0F2D3419A98BA6CE39AFC2D2E8B9FD58D531C4D4D0CB88BE520414C7EBF9DEF55r0F5P</vt:lpwstr>
      </vt:variant>
      <vt:variant>
        <vt:lpwstr/>
      </vt:variant>
      <vt:variant>
        <vt:i4>7340133</vt:i4>
      </vt:variant>
      <vt:variant>
        <vt:i4>189</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186</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183</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180</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177</vt:i4>
      </vt:variant>
      <vt:variant>
        <vt:i4>0</vt:i4>
      </vt:variant>
      <vt:variant>
        <vt:i4>5</vt:i4>
      </vt:variant>
      <vt:variant>
        <vt:lpwstr>consultantplus://offline/ref=96D648187E2030C08E7EB023074585FB79875BFAE44B6ACBEEE985E6A803B29A6CB12ED820BD1F650F16G</vt:lpwstr>
      </vt:variant>
      <vt:variant>
        <vt:lpwstr/>
      </vt:variant>
      <vt:variant>
        <vt:i4>5111821</vt:i4>
      </vt:variant>
      <vt:variant>
        <vt:i4>174</vt:i4>
      </vt:variant>
      <vt:variant>
        <vt:i4>0</vt:i4>
      </vt:variant>
      <vt:variant>
        <vt:i4>5</vt:i4>
      </vt:variant>
      <vt:variant>
        <vt:lpwstr>consultantplus://offline/ref=96D648187E2030C08E7EB023074585FB798651FDEB406ACBEEE985E6A80013G</vt:lpwstr>
      </vt:variant>
      <vt:variant>
        <vt:lpwstr/>
      </vt:variant>
      <vt:variant>
        <vt:i4>7340083</vt:i4>
      </vt:variant>
      <vt:variant>
        <vt:i4>171</vt:i4>
      </vt:variant>
      <vt:variant>
        <vt:i4>0</vt:i4>
      </vt:variant>
      <vt:variant>
        <vt:i4>5</vt:i4>
      </vt:variant>
      <vt:variant>
        <vt:lpwstr>consultantplus://offline/ref=96D648187E2030C08E7EB023074585FB798651FFE0406ACBEEE985E6A803B29A6CB12ED820B81A640F19G</vt:lpwstr>
      </vt:variant>
      <vt:variant>
        <vt:lpwstr/>
      </vt:variant>
      <vt:variant>
        <vt:i4>5111821</vt:i4>
      </vt:variant>
      <vt:variant>
        <vt:i4>168</vt:i4>
      </vt:variant>
      <vt:variant>
        <vt:i4>0</vt:i4>
      </vt:variant>
      <vt:variant>
        <vt:i4>5</vt:i4>
      </vt:variant>
      <vt:variant>
        <vt:lpwstr>consultantplus://offline/ref=96D648187E2030C08E7EB023074585FB798651FDEB406ACBEEE985E6A80013G</vt:lpwstr>
      </vt:variant>
      <vt:variant>
        <vt:lpwstr/>
      </vt:variant>
      <vt:variant>
        <vt:i4>7340083</vt:i4>
      </vt:variant>
      <vt:variant>
        <vt:i4>165</vt:i4>
      </vt:variant>
      <vt:variant>
        <vt:i4>0</vt:i4>
      </vt:variant>
      <vt:variant>
        <vt:i4>5</vt:i4>
      </vt:variant>
      <vt:variant>
        <vt:lpwstr>consultantplus://offline/ref=96D648187E2030C08E7EB023074585FB798651FFE0406ACBEEE985E6A803B29A6CB12ED820B81A640F19G</vt:lpwstr>
      </vt:variant>
      <vt:variant>
        <vt:lpwstr/>
      </vt:variant>
      <vt:variant>
        <vt:i4>7340133</vt:i4>
      </vt:variant>
      <vt:variant>
        <vt:i4>162</vt:i4>
      </vt:variant>
      <vt:variant>
        <vt:i4>0</vt:i4>
      </vt:variant>
      <vt:variant>
        <vt:i4>5</vt:i4>
      </vt:variant>
      <vt:variant>
        <vt:lpwstr>consultantplus://offline/ref=96D648187E2030C08E7EB023074585FB79875BFAE44B6ACBEEE985E6A803B29A6CB12ED820BD1F650F16G</vt:lpwstr>
      </vt:variant>
      <vt:variant>
        <vt:lpwstr/>
      </vt:variant>
      <vt:variant>
        <vt:i4>7340083</vt:i4>
      </vt:variant>
      <vt:variant>
        <vt:i4>159</vt:i4>
      </vt:variant>
      <vt:variant>
        <vt:i4>0</vt:i4>
      </vt:variant>
      <vt:variant>
        <vt:i4>5</vt:i4>
      </vt:variant>
      <vt:variant>
        <vt:lpwstr>consultantplus://offline/ref=96D648187E2030C08E7EB023074585FB798451F9E74A6ACBEEE985E6A803B29A6CB12ED820B81A650F13G</vt:lpwstr>
      </vt:variant>
      <vt:variant>
        <vt:lpwstr/>
      </vt:variant>
      <vt:variant>
        <vt:i4>5832706</vt:i4>
      </vt:variant>
      <vt:variant>
        <vt:i4>156</vt:i4>
      </vt:variant>
      <vt:variant>
        <vt:i4>0</vt:i4>
      </vt:variant>
      <vt:variant>
        <vt:i4>5</vt:i4>
      </vt:variant>
      <vt:variant>
        <vt:lpwstr/>
      </vt:variant>
      <vt:variant>
        <vt:lpwstr>Par83</vt:lpwstr>
      </vt:variant>
      <vt:variant>
        <vt:i4>2556010</vt:i4>
      </vt:variant>
      <vt:variant>
        <vt:i4>153</vt:i4>
      </vt:variant>
      <vt:variant>
        <vt:i4>0</vt:i4>
      </vt:variant>
      <vt:variant>
        <vt:i4>5</vt:i4>
      </vt:variant>
      <vt:variant>
        <vt:lpwstr>consultantplus://offline/ref=96D648187E2030C08E7EB023074585FB79875BFAE44B6ACBEEE985E6A803B29A6CB12EDF0214G</vt:lpwstr>
      </vt:variant>
      <vt:variant>
        <vt:lpwstr/>
      </vt:variant>
      <vt:variant>
        <vt:i4>7012405</vt:i4>
      </vt:variant>
      <vt:variant>
        <vt:i4>150</vt:i4>
      </vt:variant>
      <vt:variant>
        <vt:i4>0</vt:i4>
      </vt:variant>
      <vt:variant>
        <vt:i4>5</vt:i4>
      </vt:variant>
      <vt:variant>
        <vt:lpwstr/>
      </vt:variant>
      <vt:variant>
        <vt:lpwstr>Par278</vt:lpwstr>
      </vt:variant>
      <vt:variant>
        <vt:i4>5832706</vt:i4>
      </vt:variant>
      <vt:variant>
        <vt:i4>147</vt:i4>
      </vt:variant>
      <vt:variant>
        <vt:i4>0</vt:i4>
      </vt:variant>
      <vt:variant>
        <vt:i4>5</vt:i4>
      </vt:variant>
      <vt:variant>
        <vt:lpwstr/>
      </vt:variant>
      <vt:variant>
        <vt:lpwstr>Par83</vt:lpwstr>
      </vt:variant>
      <vt:variant>
        <vt:i4>7340083</vt:i4>
      </vt:variant>
      <vt:variant>
        <vt:i4>144</vt:i4>
      </vt:variant>
      <vt:variant>
        <vt:i4>0</vt:i4>
      </vt:variant>
      <vt:variant>
        <vt:i4>5</vt:i4>
      </vt:variant>
      <vt:variant>
        <vt:lpwstr>consultantplus://offline/ref=96D648187E2030C08E7EB023074585FB798651FFE0406ACBEEE985E6A803B29A6CB12ED820B81A640F19G</vt:lpwstr>
      </vt:variant>
      <vt:variant>
        <vt:lpwstr/>
      </vt:variant>
      <vt:variant>
        <vt:i4>7340083</vt:i4>
      </vt:variant>
      <vt:variant>
        <vt:i4>141</vt:i4>
      </vt:variant>
      <vt:variant>
        <vt:i4>0</vt:i4>
      </vt:variant>
      <vt:variant>
        <vt:i4>5</vt:i4>
      </vt:variant>
      <vt:variant>
        <vt:lpwstr>consultantplus://offline/ref=96D648187E2030C08E7EB023074585FB798651FFE0406ACBEEE985E6A803B29A6CB12ED820B81A640F19G</vt:lpwstr>
      </vt:variant>
      <vt:variant>
        <vt:lpwstr/>
      </vt:variant>
      <vt:variant>
        <vt:i4>7340083</vt:i4>
      </vt:variant>
      <vt:variant>
        <vt:i4>138</vt:i4>
      </vt:variant>
      <vt:variant>
        <vt:i4>0</vt:i4>
      </vt:variant>
      <vt:variant>
        <vt:i4>5</vt:i4>
      </vt:variant>
      <vt:variant>
        <vt:lpwstr>consultantplus://offline/ref=96D648187E2030C08E7EB023074585FB798651FFE0406ACBEEE985E6A803B29A6CB12ED820B81A640F19G</vt:lpwstr>
      </vt:variant>
      <vt:variant>
        <vt:lpwstr/>
      </vt:variant>
      <vt:variant>
        <vt:i4>7340083</vt:i4>
      </vt:variant>
      <vt:variant>
        <vt:i4>135</vt:i4>
      </vt:variant>
      <vt:variant>
        <vt:i4>0</vt:i4>
      </vt:variant>
      <vt:variant>
        <vt:i4>5</vt:i4>
      </vt:variant>
      <vt:variant>
        <vt:lpwstr>consultantplus://offline/ref=96D648187E2030C08E7EB023074585FB798651FFE0406ACBEEE985E6A803B29A6CB12ED820B81A640F19G</vt:lpwstr>
      </vt:variant>
      <vt:variant>
        <vt:lpwstr/>
      </vt:variant>
      <vt:variant>
        <vt:i4>6750261</vt:i4>
      </vt:variant>
      <vt:variant>
        <vt:i4>132</vt:i4>
      </vt:variant>
      <vt:variant>
        <vt:i4>0</vt:i4>
      </vt:variant>
      <vt:variant>
        <vt:i4>5</vt:i4>
      </vt:variant>
      <vt:variant>
        <vt:lpwstr/>
      </vt:variant>
      <vt:variant>
        <vt:lpwstr>Par177</vt:lpwstr>
      </vt:variant>
      <vt:variant>
        <vt:i4>7340133</vt:i4>
      </vt:variant>
      <vt:variant>
        <vt:i4>129</vt:i4>
      </vt:variant>
      <vt:variant>
        <vt:i4>0</vt:i4>
      </vt:variant>
      <vt:variant>
        <vt:i4>5</vt:i4>
      </vt:variant>
      <vt:variant>
        <vt:lpwstr>consultantplus://offline/ref=96D648187E2030C08E7EB023074585FB79875BFAE44B6ACBEEE985E6A803B29A6CB12ED820BD1F650F16G</vt:lpwstr>
      </vt:variant>
      <vt:variant>
        <vt:lpwstr/>
      </vt:variant>
      <vt:variant>
        <vt:i4>6488117</vt:i4>
      </vt:variant>
      <vt:variant>
        <vt:i4>126</vt:i4>
      </vt:variant>
      <vt:variant>
        <vt:i4>0</vt:i4>
      </vt:variant>
      <vt:variant>
        <vt:i4>5</vt:i4>
      </vt:variant>
      <vt:variant>
        <vt:lpwstr/>
      </vt:variant>
      <vt:variant>
        <vt:lpwstr>Par173</vt:lpwstr>
      </vt:variant>
      <vt:variant>
        <vt:i4>7012405</vt:i4>
      </vt:variant>
      <vt:variant>
        <vt:i4>123</vt:i4>
      </vt:variant>
      <vt:variant>
        <vt:i4>0</vt:i4>
      </vt:variant>
      <vt:variant>
        <vt:i4>5</vt:i4>
      </vt:variant>
      <vt:variant>
        <vt:lpwstr/>
      </vt:variant>
      <vt:variant>
        <vt:lpwstr>Par278</vt:lpwstr>
      </vt:variant>
      <vt:variant>
        <vt:i4>7340133</vt:i4>
      </vt:variant>
      <vt:variant>
        <vt:i4>120</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117</vt:i4>
      </vt:variant>
      <vt:variant>
        <vt:i4>0</vt:i4>
      </vt:variant>
      <vt:variant>
        <vt:i4>5</vt:i4>
      </vt:variant>
      <vt:variant>
        <vt:lpwstr>consultantplus://offline/ref=96D648187E2030C08E7EB023074585FB79875BFAE44B6ACBEEE985E6A803B29A6CB12ED820BD1F650F16G</vt:lpwstr>
      </vt:variant>
      <vt:variant>
        <vt:lpwstr/>
      </vt:variant>
      <vt:variant>
        <vt:i4>7012405</vt:i4>
      </vt:variant>
      <vt:variant>
        <vt:i4>114</vt:i4>
      </vt:variant>
      <vt:variant>
        <vt:i4>0</vt:i4>
      </vt:variant>
      <vt:variant>
        <vt:i4>5</vt:i4>
      </vt:variant>
      <vt:variant>
        <vt:lpwstr/>
      </vt:variant>
      <vt:variant>
        <vt:lpwstr>Par278</vt:lpwstr>
      </vt:variant>
      <vt:variant>
        <vt:i4>6946865</vt:i4>
      </vt:variant>
      <vt:variant>
        <vt:i4>111</vt:i4>
      </vt:variant>
      <vt:variant>
        <vt:i4>0</vt:i4>
      </vt:variant>
      <vt:variant>
        <vt:i4>5</vt:i4>
      </vt:variant>
      <vt:variant>
        <vt:lpwstr/>
      </vt:variant>
      <vt:variant>
        <vt:lpwstr>Par239</vt:lpwstr>
      </vt:variant>
      <vt:variant>
        <vt:i4>6422576</vt:i4>
      </vt:variant>
      <vt:variant>
        <vt:i4>108</vt:i4>
      </vt:variant>
      <vt:variant>
        <vt:i4>0</vt:i4>
      </vt:variant>
      <vt:variant>
        <vt:i4>5</vt:i4>
      </vt:variant>
      <vt:variant>
        <vt:lpwstr/>
      </vt:variant>
      <vt:variant>
        <vt:lpwstr>Par221</vt:lpwstr>
      </vt:variant>
      <vt:variant>
        <vt:i4>7340133</vt:i4>
      </vt:variant>
      <vt:variant>
        <vt:i4>105</vt:i4>
      </vt:variant>
      <vt:variant>
        <vt:i4>0</vt:i4>
      </vt:variant>
      <vt:variant>
        <vt:i4>5</vt:i4>
      </vt:variant>
      <vt:variant>
        <vt:lpwstr>consultantplus://offline/ref=96D648187E2030C08E7EB023074585FB79875BFAE44B6ACBEEE985E6A803B29A6CB12ED820BD1F650F16G</vt:lpwstr>
      </vt:variant>
      <vt:variant>
        <vt:lpwstr/>
      </vt:variant>
      <vt:variant>
        <vt:i4>7012405</vt:i4>
      </vt:variant>
      <vt:variant>
        <vt:i4>102</vt:i4>
      </vt:variant>
      <vt:variant>
        <vt:i4>0</vt:i4>
      </vt:variant>
      <vt:variant>
        <vt:i4>5</vt:i4>
      </vt:variant>
      <vt:variant>
        <vt:lpwstr/>
      </vt:variant>
      <vt:variant>
        <vt:lpwstr>Par278</vt:lpwstr>
      </vt:variant>
      <vt:variant>
        <vt:i4>7340133</vt:i4>
      </vt:variant>
      <vt:variant>
        <vt:i4>99</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96</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93</vt:i4>
      </vt:variant>
      <vt:variant>
        <vt:i4>0</vt:i4>
      </vt:variant>
      <vt:variant>
        <vt:i4>5</vt:i4>
      </vt:variant>
      <vt:variant>
        <vt:lpwstr>consultantplus://offline/ref=96D648187E2030C08E7EB023074585FB79875BFAE44B6ACBEEE985E6A803B29A6CB12ED820BD1F650F16G</vt:lpwstr>
      </vt:variant>
      <vt:variant>
        <vt:lpwstr/>
      </vt:variant>
      <vt:variant>
        <vt:i4>7012405</vt:i4>
      </vt:variant>
      <vt:variant>
        <vt:i4>90</vt:i4>
      </vt:variant>
      <vt:variant>
        <vt:i4>0</vt:i4>
      </vt:variant>
      <vt:variant>
        <vt:i4>5</vt:i4>
      </vt:variant>
      <vt:variant>
        <vt:lpwstr/>
      </vt:variant>
      <vt:variant>
        <vt:lpwstr>Par278</vt:lpwstr>
      </vt:variant>
      <vt:variant>
        <vt:i4>7012405</vt:i4>
      </vt:variant>
      <vt:variant>
        <vt:i4>87</vt:i4>
      </vt:variant>
      <vt:variant>
        <vt:i4>0</vt:i4>
      </vt:variant>
      <vt:variant>
        <vt:i4>5</vt:i4>
      </vt:variant>
      <vt:variant>
        <vt:lpwstr/>
      </vt:variant>
      <vt:variant>
        <vt:lpwstr>Par278</vt:lpwstr>
      </vt:variant>
      <vt:variant>
        <vt:i4>7340133</vt:i4>
      </vt:variant>
      <vt:variant>
        <vt:i4>84</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81</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78</vt:i4>
      </vt:variant>
      <vt:variant>
        <vt:i4>0</vt:i4>
      </vt:variant>
      <vt:variant>
        <vt:i4>5</vt:i4>
      </vt:variant>
      <vt:variant>
        <vt:lpwstr>consultantplus://offline/ref=96D648187E2030C08E7EB023074585FB79875BFAE44B6ACBEEE985E6A803B29A6CB12ED820BD1F650F16G</vt:lpwstr>
      </vt:variant>
      <vt:variant>
        <vt:lpwstr/>
      </vt:variant>
      <vt:variant>
        <vt:i4>7340133</vt:i4>
      </vt:variant>
      <vt:variant>
        <vt:i4>75</vt:i4>
      </vt:variant>
      <vt:variant>
        <vt:i4>0</vt:i4>
      </vt:variant>
      <vt:variant>
        <vt:i4>5</vt:i4>
      </vt:variant>
      <vt:variant>
        <vt:lpwstr>consultantplus://offline/ref=96D648187E2030C08E7EB023074585FB79875BFAE44B6ACBEEE985E6A803B29A6CB12ED820BD1F650F16G</vt:lpwstr>
      </vt:variant>
      <vt:variant>
        <vt:lpwstr/>
      </vt:variant>
      <vt:variant>
        <vt:i4>7340090</vt:i4>
      </vt:variant>
      <vt:variant>
        <vt:i4>72</vt:i4>
      </vt:variant>
      <vt:variant>
        <vt:i4>0</vt:i4>
      </vt:variant>
      <vt:variant>
        <vt:i4>5</vt:i4>
      </vt:variant>
      <vt:variant>
        <vt:lpwstr>consultantplus://offline/ref=96D648187E2030C08E7EB023074585FB79875BFAE44B6ACBEEE985E6A803B29A6CB12ED820B81A650F12G</vt:lpwstr>
      </vt:variant>
      <vt:variant>
        <vt:lpwstr/>
      </vt:variant>
      <vt:variant>
        <vt:i4>7340133</vt:i4>
      </vt:variant>
      <vt:variant>
        <vt:i4>69</vt:i4>
      </vt:variant>
      <vt:variant>
        <vt:i4>0</vt:i4>
      </vt:variant>
      <vt:variant>
        <vt:i4>5</vt:i4>
      </vt:variant>
      <vt:variant>
        <vt:lpwstr>consultantplus://offline/ref=96D648187E2030C08E7EB023074585FB79875BFAE44B6ACBEEE985E6A803B29A6CB12ED820BD1F650F16G</vt:lpwstr>
      </vt:variant>
      <vt:variant>
        <vt:lpwstr/>
      </vt:variant>
      <vt:variant>
        <vt:i4>7012405</vt:i4>
      </vt:variant>
      <vt:variant>
        <vt:i4>66</vt:i4>
      </vt:variant>
      <vt:variant>
        <vt:i4>0</vt:i4>
      </vt:variant>
      <vt:variant>
        <vt:i4>5</vt:i4>
      </vt:variant>
      <vt:variant>
        <vt:lpwstr/>
      </vt:variant>
      <vt:variant>
        <vt:lpwstr>Par278</vt:lpwstr>
      </vt:variant>
      <vt:variant>
        <vt:i4>5111821</vt:i4>
      </vt:variant>
      <vt:variant>
        <vt:i4>63</vt:i4>
      </vt:variant>
      <vt:variant>
        <vt:i4>0</vt:i4>
      </vt:variant>
      <vt:variant>
        <vt:i4>5</vt:i4>
      </vt:variant>
      <vt:variant>
        <vt:lpwstr>consultantplus://offline/ref=96D648187E2030C08E7EB023074585FB79865CF5E04A6ACBEEE985E6A80013G</vt:lpwstr>
      </vt:variant>
      <vt:variant>
        <vt:lpwstr/>
      </vt:variant>
      <vt:variant>
        <vt:i4>7340093</vt:i4>
      </vt:variant>
      <vt:variant>
        <vt:i4>60</vt:i4>
      </vt:variant>
      <vt:variant>
        <vt:i4>0</vt:i4>
      </vt:variant>
      <vt:variant>
        <vt:i4>5</vt:i4>
      </vt:variant>
      <vt:variant>
        <vt:lpwstr>consultantplus://offline/ref=96D648187E2030C08E7EB023074585FB798750FFE0446ACBEEE985E6A803B29A6CB12ED820B81A650F12G</vt:lpwstr>
      </vt:variant>
      <vt:variant>
        <vt:lpwstr/>
      </vt:variant>
      <vt:variant>
        <vt:i4>7340093</vt:i4>
      </vt:variant>
      <vt:variant>
        <vt:i4>57</vt:i4>
      </vt:variant>
      <vt:variant>
        <vt:i4>0</vt:i4>
      </vt:variant>
      <vt:variant>
        <vt:i4>5</vt:i4>
      </vt:variant>
      <vt:variant>
        <vt:lpwstr>consultantplus://offline/ref=96D648187E2030C08E7EB023074585FB798750FFE0446ACBEEE985E6A803B29A6CB12ED820B81A650F12G</vt:lpwstr>
      </vt:variant>
      <vt:variant>
        <vt:lpwstr/>
      </vt:variant>
      <vt:variant>
        <vt:i4>5111811</vt:i4>
      </vt:variant>
      <vt:variant>
        <vt:i4>54</vt:i4>
      </vt:variant>
      <vt:variant>
        <vt:i4>0</vt:i4>
      </vt:variant>
      <vt:variant>
        <vt:i4>5</vt:i4>
      </vt:variant>
      <vt:variant>
        <vt:lpwstr>consultantplus://offline/ref=96D648187E2030C08E7EB023074585FB798159FCEA456ACBEEE985E6A80013G</vt:lpwstr>
      </vt:variant>
      <vt:variant>
        <vt:lpwstr/>
      </vt:variant>
      <vt:variant>
        <vt:i4>5111821</vt:i4>
      </vt:variant>
      <vt:variant>
        <vt:i4>51</vt:i4>
      </vt:variant>
      <vt:variant>
        <vt:i4>0</vt:i4>
      </vt:variant>
      <vt:variant>
        <vt:i4>5</vt:i4>
      </vt:variant>
      <vt:variant>
        <vt:lpwstr>consultantplus://offline/ref=96D648187E2030C08E7EB023074585FB798651FDEB406ACBEEE985E6A80013G</vt:lpwstr>
      </vt:variant>
      <vt:variant>
        <vt:lpwstr/>
      </vt:variant>
      <vt:variant>
        <vt:i4>7340083</vt:i4>
      </vt:variant>
      <vt:variant>
        <vt:i4>48</vt:i4>
      </vt:variant>
      <vt:variant>
        <vt:i4>0</vt:i4>
      </vt:variant>
      <vt:variant>
        <vt:i4>5</vt:i4>
      </vt:variant>
      <vt:variant>
        <vt:lpwstr>consultantplus://offline/ref=96D648187E2030C08E7EB023074585FB798651FFE0406ACBEEE985E6A803B29A6CB12ED820B81A640F19G</vt:lpwstr>
      </vt:variant>
      <vt:variant>
        <vt:lpwstr/>
      </vt:variant>
      <vt:variant>
        <vt:i4>2556010</vt:i4>
      </vt:variant>
      <vt:variant>
        <vt:i4>45</vt:i4>
      </vt:variant>
      <vt:variant>
        <vt:i4>0</vt:i4>
      </vt:variant>
      <vt:variant>
        <vt:i4>5</vt:i4>
      </vt:variant>
      <vt:variant>
        <vt:lpwstr>consultantplus://offline/ref=96D648187E2030C08E7EB023074585FB79875BFAE44B6ACBEEE985E6A803B29A6CB12EDF0214G</vt:lpwstr>
      </vt:variant>
      <vt:variant>
        <vt:lpwstr/>
      </vt:variant>
      <vt:variant>
        <vt:i4>7340090</vt:i4>
      </vt:variant>
      <vt:variant>
        <vt:i4>42</vt:i4>
      </vt:variant>
      <vt:variant>
        <vt:i4>0</vt:i4>
      </vt:variant>
      <vt:variant>
        <vt:i4>5</vt:i4>
      </vt:variant>
      <vt:variant>
        <vt:lpwstr>consultantplus://offline/ref=96D648187E2030C08E7EB023074585FB79875BFAE44B6ACBEEE985E6A803B29A6CB12ED820B81A650F12G</vt:lpwstr>
      </vt:variant>
      <vt:variant>
        <vt:lpwstr/>
      </vt:variant>
      <vt:variant>
        <vt:i4>2556010</vt:i4>
      </vt:variant>
      <vt:variant>
        <vt:i4>39</vt:i4>
      </vt:variant>
      <vt:variant>
        <vt:i4>0</vt:i4>
      </vt:variant>
      <vt:variant>
        <vt:i4>5</vt:i4>
      </vt:variant>
      <vt:variant>
        <vt:lpwstr>consultantplus://offline/ref=96D648187E2030C08E7EB023074585FB79875BFAE44B6ACBEEE985E6A803B29A6CB12EDF0214G</vt:lpwstr>
      </vt:variant>
      <vt:variant>
        <vt:lpwstr/>
      </vt:variant>
      <vt:variant>
        <vt:i4>2556010</vt:i4>
      </vt:variant>
      <vt:variant>
        <vt:i4>36</vt:i4>
      </vt:variant>
      <vt:variant>
        <vt:i4>0</vt:i4>
      </vt:variant>
      <vt:variant>
        <vt:i4>5</vt:i4>
      </vt:variant>
      <vt:variant>
        <vt:lpwstr>consultantplus://offline/ref=96D648187E2030C08E7EB023074585FB79875BFAE44B6ACBEEE985E6A803B29A6CB12EDF0214G</vt:lpwstr>
      </vt:variant>
      <vt:variant>
        <vt:lpwstr/>
      </vt:variant>
      <vt:variant>
        <vt:i4>2556010</vt:i4>
      </vt:variant>
      <vt:variant>
        <vt:i4>33</vt:i4>
      </vt:variant>
      <vt:variant>
        <vt:i4>0</vt:i4>
      </vt:variant>
      <vt:variant>
        <vt:i4>5</vt:i4>
      </vt:variant>
      <vt:variant>
        <vt:lpwstr>consultantplus://offline/ref=96D648187E2030C08E7EB023074585FB79875BFAE44B6ACBEEE985E6A803B29A6CB12EDF0214G</vt:lpwstr>
      </vt:variant>
      <vt:variant>
        <vt:lpwstr/>
      </vt:variant>
      <vt:variant>
        <vt:i4>7340090</vt:i4>
      </vt:variant>
      <vt:variant>
        <vt:i4>30</vt:i4>
      </vt:variant>
      <vt:variant>
        <vt:i4>0</vt:i4>
      </vt:variant>
      <vt:variant>
        <vt:i4>5</vt:i4>
      </vt:variant>
      <vt:variant>
        <vt:lpwstr>consultantplus://offline/ref=96D648187E2030C08E7EB023074585FB79875BFAE44B6ACBEEE985E6A803B29A6CB12ED820B81A650F12G</vt:lpwstr>
      </vt:variant>
      <vt:variant>
        <vt:lpwstr/>
      </vt:variant>
      <vt:variant>
        <vt:i4>7340083</vt:i4>
      </vt:variant>
      <vt:variant>
        <vt:i4>27</vt:i4>
      </vt:variant>
      <vt:variant>
        <vt:i4>0</vt:i4>
      </vt:variant>
      <vt:variant>
        <vt:i4>5</vt:i4>
      </vt:variant>
      <vt:variant>
        <vt:lpwstr>consultantplus://offline/ref=96D648187E2030C08E7EB023074585FB798451F9E74A6ACBEEE985E6A803B29A6CB12ED820B81A650F13G</vt:lpwstr>
      </vt:variant>
      <vt:variant>
        <vt:lpwstr/>
      </vt:variant>
      <vt:variant>
        <vt:i4>2556010</vt:i4>
      </vt:variant>
      <vt:variant>
        <vt:i4>24</vt:i4>
      </vt:variant>
      <vt:variant>
        <vt:i4>0</vt:i4>
      </vt:variant>
      <vt:variant>
        <vt:i4>5</vt:i4>
      </vt:variant>
      <vt:variant>
        <vt:lpwstr>consultantplus://offline/ref=96D648187E2030C08E7EB023074585FB79875BFAE44B6ACBEEE985E6A803B29A6CB12EDF0214G</vt:lpwstr>
      </vt:variant>
      <vt:variant>
        <vt:lpwstr/>
      </vt:variant>
      <vt:variant>
        <vt:i4>2556010</vt:i4>
      </vt:variant>
      <vt:variant>
        <vt:i4>21</vt:i4>
      </vt:variant>
      <vt:variant>
        <vt:i4>0</vt:i4>
      </vt:variant>
      <vt:variant>
        <vt:i4>5</vt:i4>
      </vt:variant>
      <vt:variant>
        <vt:lpwstr>consultantplus://offline/ref=96D648187E2030C08E7EB023074585FB79875BFAE44B6ACBEEE985E6A803B29A6CB12EDF0214G</vt:lpwstr>
      </vt:variant>
      <vt:variant>
        <vt:lpwstr/>
      </vt:variant>
      <vt:variant>
        <vt:i4>2556010</vt:i4>
      </vt:variant>
      <vt:variant>
        <vt:i4>18</vt:i4>
      </vt:variant>
      <vt:variant>
        <vt:i4>0</vt:i4>
      </vt:variant>
      <vt:variant>
        <vt:i4>5</vt:i4>
      </vt:variant>
      <vt:variant>
        <vt:lpwstr>consultantplus://offline/ref=96D648187E2030C08E7EB023074585FB79875BFAE44B6ACBEEE985E6A803B29A6CB12EDF0214G</vt:lpwstr>
      </vt:variant>
      <vt:variant>
        <vt:lpwstr/>
      </vt:variant>
      <vt:variant>
        <vt:i4>5111902</vt:i4>
      </vt:variant>
      <vt:variant>
        <vt:i4>15</vt:i4>
      </vt:variant>
      <vt:variant>
        <vt:i4>0</vt:i4>
      </vt:variant>
      <vt:variant>
        <vt:i4>5</vt:i4>
      </vt:variant>
      <vt:variant>
        <vt:lpwstr>consultantplus://offline/ref=96D648187E2030C08E7EB023074585FB79875BFAE44B6ACBEEE985E6A80013G</vt:lpwstr>
      </vt:variant>
      <vt:variant>
        <vt:lpwstr/>
      </vt:variant>
      <vt:variant>
        <vt:i4>2556010</vt:i4>
      </vt:variant>
      <vt:variant>
        <vt:i4>12</vt:i4>
      </vt:variant>
      <vt:variant>
        <vt:i4>0</vt:i4>
      </vt:variant>
      <vt:variant>
        <vt:i4>5</vt:i4>
      </vt:variant>
      <vt:variant>
        <vt:lpwstr>consultantplus://offline/ref=96D648187E2030C08E7EB023074585FB79875BFAE44B6ACBEEE985E6A803B29A6CB12EDF0214G</vt:lpwstr>
      </vt:variant>
      <vt:variant>
        <vt:lpwstr/>
      </vt:variant>
      <vt:variant>
        <vt:i4>7340135</vt:i4>
      </vt:variant>
      <vt:variant>
        <vt:i4>9</vt:i4>
      </vt:variant>
      <vt:variant>
        <vt:i4>0</vt:i4>
      </vt:variant>
      <vt:variant>
        <vt:i4>5</vt:i4>
      </vt:variant>
      <vt:variant>
        <vt:lpwstr>consultantplus://offline/ref=96D648187E2030C08E7EB023074585FB798459F4E5446ACBEEE985E6A803B29A6CB12ED820B81A650F15G</vt:lpwstr>
      </vt:variant>
      <vt:variant>
        <vt:lpwstr/>
      </vt:variant>
      <vt:variant>
        <vt:i4>7340090</vt:i4>
      </vt:variant>
      <vt:variant>
        <vt:i4>6</vt:i4>
      </vt:variant>
      <vt:variant>
        <vt:i4>0</vt:i4>
      </vt:variant>
      <vt:variant>
        <vt:i4>5</vt:i4>
      </vt:variant>
      <vt:variant>
        <vt:lpwstr>consultantplus://offline/ref=96D648187E2030C08E7EB023074585FB79875BFAE44B6ACBEEE985E6A803B29A6CB12ED820B81A650F12G</vt:lpwstr>
      </vt:variant>
      <vt:variant>
        <vt:lpwstr/>
      </vt:variant>
      <vt:variant>
        <vt:i4>7340083</vt:i4>
      </vt:variant>
      <vt:variant>
        <vt:i4>3</vt:i4>
      </vt:variant>
      <vt:variant>
        <vt:i4>0</vt:i4>
      </vt:variant>
      <vt:variant>
        <vt:i4>5</vt:i4>
      </vt:variant>
      <vt:variant>
        <vt:lpwstr>consultantplus://offline/ref=96D648187E2030C08E7EB023074585FB798451F9E74A6ACBEEE985E6A803B29A6CB12ED820B81A650F13G</vt:lpwstr>
      </vt:variant>
      <vt:variant>
        <vt:lpwstr/>
      </vt:variant>
      <vt:variant>
        <vt:i4>5111899</vt:i4>
      </vt:variant>
      <vt:variant>
        <vt:i4>0</vt:i4>
      </vt:variant>
      <vt:variant>
        <vt:i4>0</vt:i4>
      </vt:variant>
      <vt:variant>
        <vt:i4>5</vt:i4>
      </vt:variant>
      <vt:variant>
        <vt:lpwstr>consultantplus://offline/ref=438FC2016431C8474C4CDFB880D7C7EA18723785ABDA08A8D06C71D1625AlBL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ZivotkevichTI</dc:creator>
  <cp:lastModifiedBy>В.Д.</cp:lastModifiedBy>
  <cp:revision>6</cp:revision>
  <cp:lastPrinted>2013-06-21T10:45:00Z</cp:lastPrinted>
  <dcterms:created xsi:type="dcterms:W3CDTF">2013-10-28T17:20:00Z</dcterms:created>
  <dcterms:modified xsi:type="dcterms:W3CDTF">2013-10-29T17:15:00Z</dcterms:modified>
</cp:coreProperties>
</file>