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3DFE" w:rsidRDefault="00163DFE" w:rsidP="00163DFE">
      <w:pPr>
        <w:spacing w:line="360" w:lineRule="auto"/>
        <w:jc w:val="right"/>
        <w:outlineLvl w:val="0"/>
      </w:pPr>
      <w:r>
        <w:t>Проект</w:t>
      </w:r>
    </w:p>
    <w:p w:rsidR="003267B6" w:rsidRPr="00947D60" w:rsidRDefault="003267B6" w:rsidP="003267B6">
      <w:pPr>
        <w:spacing w:line="360" w:lineRule="auto"/>
        <w:jc w:val="center"/>
        <w:outlineLvl w:val="0"/>
      </w:pPr>
      <w:r w:rsidRPr="00947D60">
        <w:t>ПРАВИТЕЛЬСТВО РОССИЙСКОЙ ФЕДЕРАЦИИ</w:t>
      </w:r>
    </w:p>
    <w:p w:rsidR="003267B6" w:rsidRPr="00947D60" w:rsidRDefault="003267B6" w:rsidP="003267B6">
      <w:pPr>
        <w:spacing w:line="360" w:lineRule="auto"/>
        <w:jc w:val="center"/>
      </w:pPr>
    </w:p>
    <w:p w:rsidR="003267B6" w:rsidRPr="00947D60" w:rsidRDefault="003267B6" w:rsidP="003267B6">
      <w:pPr>
        <w:spacing w:line="360" w:lineRule="auto"/>
        <w:jc w:val="center"/>
        <w:outlineLvl w:val="0"/>
      </w:pPr>
      <w:r w:rsidRPr="00947D60">
        <w:t>ПОСТАНОВЛЕНИЕ</w:t>
      </w:r>
    </w:p>
    <w:p w:rsidR="003267B6" w:rsidRPr="00947D60" w:rsidRDefault="003267B6" w:rsidP="003267B6">
      <w:pPr>
        <w:spacing w:line="360" w:lineRule="auto"/>
        <w:jc w:val="center"/>
      </w:pPr>
    </w:p>
    <w:p w:rsidR="003267B6" w:rsidRPr="00947D60" w:rsidRDefault="003267B6" w:rsidP="003267B6">
      <w:pPr>
        <w:spacing w:line="360" w:lineRule="auto"/>
        <w:jc w:val="center"/>
      </w:pPr>
      <w:r w:rsidRPr="00947D60">
        <w:t>от ___________ № ____________</w:t>
      </w:r>
    </w:p>
    <w:p w:rsidR="003267B6" w:rsidRPr="00947D60" w:rsidRDefault="003267B6" w:rsidP="003267B6">
      <w:pPr>
        <w:spacing w:line="360" w:lineRule="auto"/>
        <w:jc w:val="center"/>
      </w:pPr>
    </w:p>
    <w:p w:rsidR="003267B6" w:rsidRPr="00947D60" w:rsidRDefault="003267B6" w:rsidP="003267B6">
      <w:pPr>
        <w:spacing w:line="360" w:lineRule="auto"/>
        <w:jc w:val="center"/>
      </w:pPr>
      <w:r w:rsidRPr="00947D60">
        <w:t>г. Москва</w:t>
      </w:r>
    </w:p>
    <w:p w:rsidR="003267B6" w:rsidRPr="00947D60" w:rsidRDefault="003267B6" w:rsidP="003267B6">
      <w:pPr>
        <w:spacing w:line="360" w:lineRule="auto"/>
        <w:jc w:val="center"/>
      </w:pPr>
    </w:p>
    <w:p w:rsidR="003267B6" w:rsidRPr="00947D60" w:rsidRDefault="003267B6" w:rsidP="003267B6">
      <w:pPr>
        <w:spacing w:line="360" w:lineRule="auto"/>
        <w:jc w:val="center"/>
      </w:pPr>
    </w:p>
    <w:p w:rsidR="00F73852" w:rsidRPr="00F73852" w:rsidRDefault="00F73852" w:rsidP="00F73852">
      <w:pPr>
        <w:pStyle w:val="a3"/>
        <w:spacing w:line="376" w:lineRule="atLeast"/>
        <w:jc w:val="center"/>
        <w:rPr>
          <w:b/>
          <w:sz w:val="28"/>
          <w:szCs w:val="28"/>
        </w:rPr>
      </w:pPr>
      <w:r w:rsidRPr="00F73852">
        <w:rPr>
          <w:b/>
          <w:sz w:val="28"/>
          <w:szCs w:val="28"/>
        </w:rPr>
        <w:t xml:space="preserve">Об определении случаев заключения контрактов жизненного цикла и </w:t>
      </w:r>
      <w:r w:rsidR="0083704F">
        <w:rPr>
          <w:b/>
          <w:sz w:val="28"/>
          <w:szCs w:val="28"/>
        </w:rPr>
        <w:t xml:space="preserve">случаев </w:t>
      </w:r>
      <w:r w:rsidRPr="00F73852">
        <w:rPr>
          <w:b/>
          <w:sz w:val="28"/>
          <w:szCs w:val="28"/>
        </w:rPr>
        <w:t xml:space="preserve">применения для оценки </w:t>
      </w:r>
      <w:proofErr w:type="gramStart"/>
      <w:r w:rsidRPr="00F73852">
        <w:rPr>
          <w:b/>
          <w:sz w:val="28"/>
          <w:szCs w:val="28"/>
        </w:rPr>
        <w:t>заявок участников закупки критерия стоимости жизненного цикла товара</w:t>
      </w:r>
      <w:proofErr w:type="gramEnd"/>
      <w:r w:rsidRPr="00F73852">
        <w:rPr>
          <w:b/>
          <w:sz w:val="28"/>
          <w:szCs w:val="28"/>
        </w:rPr>
        <w:t xml:space="preserve"> или созданного в результате выполнения работы объекта</w:t>
      </w:r>
    </w:p>
    <w:p w:rsidR="00F73852" w:rsidRDefault="00F73852" w:rsidP="003267B6">
      <w:pPr>
        <w:spacing w:line="360" w:lineRule="auto"/>
        <w:ind w:firstLine="567"/>
        <w:jc w:val="both"/>
      </w:pPr>
      <w:bookmarkStart w:id="0" w:name="_GoBack"/>
      <w:bookmarkEnd w:id="0"/>
    </w:p>
    <w:p w:rsidR="003267B6" w:rsidRPr="00947D60" w:rsidRDefault="003267B6" w:rsidP="003267B6">
      <w:pPr>
        <w:spacing w:line="360" w:lineRule="auto"/>
        <w:ind w:firstLine="567"/>
        <w:jc w:val="both"/>
      </w:pPr>
      <w:r w:rsidRPr="00947D60">
        <w:t xml:space="preserve">В соответствии с </w:t>
      </w:r>
      <w:r w:rsidR="00007653">
        <w:t xml:space="preserve">частью 3 статьи 32, частью 16 статьи 34 </w:t>
      </w:r>
      <w:r w:rsidRPr="00947D60">
        <w:t>Федеральн</w:t>
      </w:r>
      <w:r w:rsidR="00007653">
        <w:t>ого</w:t>
      </w:r>
      <w:r w:rsidRPr="00947D60">
        <w:t xml:space="preserve"> закон</w:t>
      </w:r>
      <w:r w:rsidR="00007653">
        <w:t>а</w:t>
      </w:r>
      <w:r w:rsidRPr="00947D60">
        <w:t xml:space="preserve"> «О </w:t>
      </w:r>
      <w:r>
        <w:t xml:space="preserve">контрактной системе </w:t>
      </w:r>
      <w:r w:rsidRPr="00041EAD">
        <w:t>в сфере закупок товаров, работ и услуг</w:t>
      </w:r>
      <w:r>
        <w:t xml:space="preserve"> </w:t>
      </w:r>
      <w:r w:rsidRPr="001B6858">
        <w:t>для обеспечения государственных и муниципальных нужд</w:t>
      </w:r>
      <w:r w:rsidRPr="00947D60">
        <w:t>» Правительство Российской Федерации</w:t>
      </w:r>
      <w:r>
        <w:t xml:space="preserve"> </w:t>
      </w:r>
      <w:r w:rsidR="00444345">
        <w:t xml:space="preserve"> </w:t>
      </w:r>
      <w:proofErr w:type="gramStart"/>
      <w:r w:rsidRPr="00DB69FA">
        <w:rPr>
          <w:b/>
        </w:rPr>
        <w:t>п</w:t>
      </w:r>
      <w:proofErr w:type="gramEnd"/>
      <w:r>
        <w:rPr>
          <w:b/>
        </w:rPr>
        <w:t xml:space="preserve"> </w:t>
      </w:r>
      <w:r w:rsidRPr="00DB69FA">
        <w:rPr>
          <w:b/>
        </w:rPr>
        <w:t>о</w:t>
      </w:r>
      <w:r>
        <w:rPr>
          <w:b/>
        </w:rPr>
        <w:t xml:space="preserve"> </w:t>
      </w:r>
      <w:r w:rsidRPr="00DB69FA">
        <w:rPr>
          <w:b/>
        </w:rPr>
        <w:t>с</w:t>
      </w:r>
      <w:r>
        <w:rPr>
          <w:b/>
        </w:rPr>
        <w:t xml:space="preserve"> </w:t>
      </w:r>
      <w:r w:rsidRPr="00DB69FA">
        <w:rPr>
          <w:b/>
        </w:rPr>
        <w:t>т</w:t>
      </w:r>
      <w:r>
        <w:rPr>
          <w:b/>
        </w:rPr>
        <w:t xml:space="preserve"> </w:t>
      </w:r>
      <w:r w:rsidRPr="00DB69FA">
        <w:rPr>
          <w:b/>
        </w:rPr>
        <w:t>а</w:t>
      </w:r>
      <w:r>
        <w:rPr>
          <w:b/>
        </w:rPr>
        <w:t xml:space="preserve"> </w:t>
      </w:r>
      <w:r w:rsidRPr="00DB69FA">
        <w:rPr>
          <w:b/>
        </w:rPr>
        <w:t>н</w:t>
      </w:r>
      <w:r>
        <w:rPr>
          <w:b/>
        </w:rPr>
        <w:t xml:space="preserve"> </w:t>
      </w:r>
      <w:r w:rsidRPr="00DB69FA">
        <w:rPr>
          <w:b/>
        </w:rPr>
        <w:t>о</w:t>
      </w:r>
      <w:r>
        <w:rPr>
          <w:b/>
        </w:rPr>
        <w:t xml:space="preserve"> </w:t>
      </w:r>
      <w:r w:rsidRPr="00DB69FA">
        <w:rPr>
          <w:b/>
        </w:rPr>
        <w:t>в</w:t>
      </w:r>
      <w:r>
        <w:rPr>
          <w:b/>
        </w:rPr>
        <w:t xml:space="preserve"> </w:t>
      </w:r>
      <w:r w:rsidRPr="00DB69FA">
        <w:rPr>
          <w:b/>
        </w:rPr>
        <w:t>л</w:t>
      </w:r>
      <w:r>
        <w:rPr>
          <w:b/>
        </w:rPr>
        <w:t xml:space="preserve"> </w:t>
      </w:r>
      <w:r w:rsidRPr="00DB69FA">
        <w:rPr>
          <w:b/>
        </w:rPr>
        <w:t>я</w:t>
      </w:r>
      <w:r>
        <w:rPr>
          <w:b/>
        </w:rPr>
        <w:t xml:space="preserve"> </w:t>
      </w:r>
      <w:r w:rsidRPr="00DB69FA">
        <w:rPr>
          <w:b/>
        </w:rPr>
        <w:t>е</w:t>
      </w:r>
      <w:r>
        <w:rPr>
          <w:b/>
        </w:rPr>
        <w:t xml:space="preserve"> </w:t>
      </w:r>
      <w:r w:rsidRPr="00DB69FA">
        <w:rPr>
          <w:b/>
        </w:rPr>
        <w:t>т</w:t>
      </w:r>
      <w:r w:rsidRPr="00947D60">
        <w:t>:</w:t>
      </w:r>
    </w:p>
    <w:p w:rsidR="005258D9" w:rsidRDefault="003267B6" w:rsidP="003267B6">
      <w:pPr>
        <w:autoSpaceDE w:val="0"/>
        <w:autoSpaceDN w:val="0"/>
        <w:spacing w:line="360" w:lineRule="auto"/>
        <w:ind w:firstLine="567"/>
        <w:jc w:val="both"/>
      </w:pPr>
      <w:r w:rsidRPr="00947D60">
        <w:t>1. Утвердить прилагаем</w:t>
      </w:r>
      <w:r w:rsidR="003A2E34">
        <w:t>ы</w:t>
      </w:r>
      <w:r w:rsidR="005258D9">
        <w:t>е:</w:t>
      </w:r>
    </w:p>
    <w:p w:rsidR="005258D9" w:rsidRDefault="003A2E34" w:rsidP="003267B6">
      <w:pPr>
        <w:autoSpaceDE w:val="0"/>
        <w:autoSpaceDN w:val="0"/>
        <w:spacing w:line="360" w:lineRule="auto"/>
        <w:ind w:firstLine="567"/>
        <w:jc w:val="both"/>
      </w:pPr>
      <w:r>
        <w:t>Перечень</w:t>
      </w:r>
      <w:r w:rsidR="003267B6" w:rsidRPr="001E7F20">
        <w:t xml:space="preserve"> </w:t>
      </w:r>
      <w:r w:rsidRPr="003A2E34">
        <w:t xml:space="preserve">случаев </w:t>
      </w:r>
      <w:r w:rsidR="00F73852" w:rsidRPr="00F73852">
        <w:t>заключения контрактов жизненного цикла</w:t>
      </w:r>
      <w:r w:rsidR="005258D9">
        <w:t>;</w:t>
      </w:r>
    </w:p>
    <w:p w:rsidR="003267B6" w:rsidRPr="001E7F20" w:rsidRDefault="005258D9" w:rsidP="00A137BD">
      <w:pPr>
        <w:autoSpaceDE w:val="0"/>
        <w:autoSpaceDN w:val="0"/>
        <w:spacing w:line="360" w:lineRule="auto"/>
        <w:ind w:firstLine="567"/>
        <w:jc w:val="both"/>
      </w:pPr>
      <w:r>
        <w:t xml:space="preserve">Перечень </w:t>
      </w:r>
      <w:r w:rsidR="00132BD9">
        <w:t xml:space="preserve">случаев, когда заказчик вправе </w:t>
      </w:r>
      <w:r w:rsidR="00F73852" w:rsidRPr="00F73852">
        <w:t>примен</w:t>
      </w:r>
      <w:r w:rsidR="00132BD9">
        <w:t>ить</w:t>
      </w:r>
      <w:r w:rsidR="00F73852" w:rsidRPr="00F73852">
        <w:t xml:space="preserve"> для оценки заявок участников закупки критери</w:t>
      </w:r>
      <w:r w:rsidR="00132BD9">
        <w:t>й</w:t>
      </w:r>
      <w:r w:rsidR="00F73852" w:rsidRPr="00F73852">
        <w:t xml:space="preserve"> стоимости жизненного цикла товара или созданного в результате выполнения работы объекта</w:t>
      </w:r>
      <w:r w:rsidR="003267B6">
        <w:t>.</w:t>
      </w:r>
    </w:p>
    <w:p w:rsidR="003267B6" w:rsidRPr="00947D60" w:rsidRDefault="003267B6" w:rsidP="003267B6">
      <w:pPr>
        <w:spacing w:line="360" w:lineRule="auto"/>
        <w:ind w:firstLine="567"/>
        <w:jc w:val="both"/>
      </w:pPr>
      <w:r w:rsidRPr="00947D60">
        <w:t xml:space="preserve">2. Настоящее постановление вступает в силу с </w:t>
      </w:r>
      <w:r w:rsidR="00890BF5">
        <w:t xml:space="preserve">1 января </w:t>
      </w:r>
      <w:r>
        <w:t>2014</w:t>
      </w:r>
      <w:r w:rsidRPr="00947D60">
        <w:t xml:space="preserve"> года.</w:t>
      </w:r>
    </w:p>
    <w:p w:rsidR="003267B6" w:rsidRPr="00947D60" w:rsidRDefault="003267B6" w:rsidP="003267B6">
      <w:pPr>
        <w:spacing w:line="360" w:lineRule="auto"/>
        <w:ind w:firstLine="720"/>
        <w:jc w:val="both"/>
      </w:pPr>
    </w:p>
    <w:p w:rsidR="003267B6" w:rsidRPr="00947D60" w:rsidRDefault="003267B6" w:rsidP="003267B6">
      <w:pPr>
        <w:spacing w:line="360" w:lineRule="auto"/>
        <w:ind w:firstLine="720"/>
      </w:pPr>
    </w:p>
    <w:p w:rsidR="003267B6" w:rsidRPr="00947D60" w:rsidRDefault="003267B6" w:rsidP="003267B6">
      <w:pPr>
        <w:spacing w:line="360" w:lineRule="auto"/>
        <w:outlineLvl w:val="0"/>
      </w:pPr>
      <w:r w:rsidRPr="00947D60">
        <w:t>Председатель Правительства</w:t>
      </w:r>
    </w:p>
    <w:p w:rsidR="003267B6" w:rsidRDefault="003267B6" w:rsidP="003267B6">
      <w:pPr>
        <w:spacing w:line="360" w:lineRule="auto"/>
      </w:pPr>
      <w:r w:rsidRPr="00947D60">
        <w:t>Российской Федерации</w:t>
      </w:r>
      <w:r>
        <w:tab/>
      </w:r>
      <w:r>
        <w:tab/>
      </w:r>
      <w:r>
        <w:tab/>
      </w:r>
      <w:r>
        <w:tab/>
      </w:r>
      <w:r>
        <w:tab/>
      </w:r>
      <w:r w:rsidRPr="00947D60">
        <w:t xml:space="preserve"> </w:t>
      </w:r>
      <w:r w:rsidRPr="00292111">
        <w:t>_____________</w:t>
      </w:r>
      <w:r>
        <w:t>Д.А. Медведев</w:t>
      </w:r>
    </w:p>
    <w:p w:rsidR="003267B6" w:rsidRDefault="003267B6" w:rsidP="003267B6">
      <w:pPr>
        <w:sectPr w:rsidR="003267B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267B6" w:rsidRPr="00947D60" w:rsidRDefault="003267B6" w:rsidP="003267B6">
      <w:pPr>
        <w:spacing w:line="360" w:lineRule="auto"/>
        <w:ind w:left="360"/>
        <w:jc w:val="right"/>
      </w:pPr>
    </w:p>
    <w:p w:rsidR="003267B6" w:rsidRPr="00947D60" w:rsidRDefault="003267B6" w:rsidP="003267B6">
      <w:pPr>
        <w:spacing w:line="360" w:lineRule="auto"/>
        <w:ind w:left="360"/>
        <w:jc w:val="right"/>
        <w:outlineLvl w:val="0"/>
      </w:pPr>
      <w:r w:rsidRPr="00947D60">
        <w:t xml:space="preserve">Утвержден </w:t>
      </w:r>
    </w:p>
    <w:p w:rsidR="003267B6" w:rsidRPr="00947D60" w:rsidRDefault="003267B6" w:rsidP="003267B6">
      <w:pPr>
        <w:spacing w:line="360" w:lineRule="auto"/>
        <w:ind w:left="360"/>
        <w:jc w:val="right"/>
      </w:pPr>
      <w:r w:rsidRPr="00947D60">
        <w:t xml:space="preserve">постановлением Правительства </w:t>
      </w:r>
    </w:p>
    <w:p w:rsidR="003267B6" w:rsidRPr="00947D60" w:rsidRDefault="003267B6" w:rsidP="003267B6">
      <w:pPr>
        <w:spacing w:line="360" w:lineRule="auto"/>
        <w:ind w:left="360"/>
        <w:jc w:val="right"/>
      </w:pPr>
      <w:r w:rsidRPr="00947D60">
        <w:t xml:space="preserve">Российской Федерации </w:t>
      </w:r>
    </w:p>
    <w:p w:rsidR="003267B6" w:rsidRPr="00947D60" w:rsidRDefault="003267B6" w:rsidP="003267B6">
      <w:pPr>
        <w:spacing w:line="360" w:lineRule="auto"/>
        <w:ind w:left="360"/>
        <w:jc w:val="right"/>
      </w:pPr>
      <w:r w:rsidRPr="00947D60">
        <w:t>от ____________№ _________</w:t>
      </w:r>
    </w:p>
    <w:p w:rsidR="003267B6" w:rsidRPr="00947D60" w:rsidRDefault="003267B6" w:rsidP="003267B6">
      <w:pPr>
        <w:spacing w:line="360" w:lineRule="auto"/>
        <w:ind w:left="360"/>
        <w:jc w:val="center"/>
        <w:rPr>
          <w:b/>
        </w:rPr>
      </w:pPr>
    </w:p>
    <w:p w:rsidR="00B245E1" w:rsidRDefault="00F73852" w:rsidP="00823C84">
      <w:pPr>
        <w:spacing w:line="360" w:lineRule="auto"/>
        <w:ind w:firstLine="709"/>
        <w:jc w:val="both"/>
        <w:rPr>
          <w:b/>
        </w:rPr>
      </w:pPr>
      <w:r>
        <w:rPr>
          <w:b/>
        </w:rPr>
        <w:t>Перечень с</w:t>
      </w:r>
      <w:r w:rsidRPr="003267B6">
        <w:rPr>
          <w:b/>
        </w:rPr>
        <w:t>луча</w:t>
      </w:r>
      <w:r>
        <w:rPr>
          <w:b/>
        </w:rPr>
        <w:t>ев</w:t>
      </w:r>
      <w:r w:rsidRPr="00F73852">
        <w:rPr>
          <w:b/>
        </w:rPr>
        <w:t xml:space="preserve"> заключения контрактов жизненного цикла</w:t>
      </w:r>
    </w:p>
    <w:p w:rsidR="00935DF3" w:rsidRPr="003A2E34" w:rsidRDefault="00935DF3" w:rsidP="00823C84">
      <w:pPr>
        <w:spacing w:line="360" w:lineRule="auto"/>
        <w:ind w:firstLine="709"/>
        <w:jc w:val="both"/>
      </w:pPr>
    </w:p>
    <w:p w:rsidR="00BB20CD" w:rsidRDefault="00E50A61" w:rsidP="00823C84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1</w:t>
      </w:r>
      <w:r w:rsidR="001E70DE">
        <w:rPr>
          <w:rFonts w:eastAsiaTheme="minorHAnsi"/>
          <w:lang w:eastAsia="en-US"/>
        </w:rPr>
        <w:t>. </w:t>
      </w:r>
      <w:proofErr w:type="gramStart"/>
      <w:r w:rsidR="00BB20CD">
        <w:rPr>
          <w:rFonts w:eastAsiaTheme="minorHAnsi"/>
          <w:lang w:eastAsia="en-US"/>
        </w:rPr>
        <w:t>Закупка работ по проектированию, строительству (реконструкции, капитальному ремонту), содержанию либо строительству (реконструкции, капитальному ремонту), содержанию объе</w:t>
      </w:r>
      <w:r w:rsidR="00E74A39">
        <w:rPr>
          <w:rFonts w:eastAsiaTheme="minorHAnsi"/>
          <w:lang w:eastAsia="en-US"/>
        </w:rPr>
        <w:t>ктов</w:t>
      </w:r>
      <w:r w:rsidR="0011755B">
        <w:rPr>
          <w:rFonts w:eastAsiaTheme="minorHAnsi"/>
          <w:lang w:eastAsia="en-US"/>
        </w:rPr>
        <w:t xml:space="preserve"> капитального строительства</w:t>
      </w:r>
      <w:r w:rsidR="006E32CE">
        <w:rPr>
          <w:rFonts w:eastAsiaTheme="minorHAnsi"/>
          <w:lang w:eastAsia="en-US"/>
        </w:rPr>
        <w:t xml:space="preserve"> и (или)</w:t>
      </w:r>
      <w:r w:rsidR="006E32CE" w:rsidRPr="006E32CE">
        <w:rPr>
          <w:rFonts w:eastAsiaTheme="minorHAnsi"/>
          <w:lang w:eastAsia="en-US"/>
        </w:rPr>
        <w:t xml:space="preserve"> </w:t>
      </w:r>
      <w:r w:rsidR="006E32CE" w:rsidRPr="00E74A39">
        <w:rPr>
          <w:rFonts w:eastAsiaTheme="minorHAnsi"/>
          <w:lang w:eastAsia="en-US"/>
        </w:rPr>
        <w:t>линейных объектов</w:t>
      </w:r>
      <w:r w:rsidR="00F8571F">
        <w:rPr>
          <w:rFonts w:eastAsiaTheme="minorHAnsi"/>
          <w:lang w:eastAsia="en-US"/>
        </w:rPr>
        <w:t xml:space="preserve"> (далее также – объекты)</w:t>
      </w:r>
      <w:r w:rsidR="006E32CE">
        <w:rPr>
          <w:rFonts w:eastAsiaTheme="minorHAnsi"/>
          <w:lang w:eastAsia="en-US"/>
        </w:rPr>
        <w:t>, в том числе:</w:t>
      </w:r>
      <w:proofErr w:type="gramEnd"/>
    </w:p>
    <w:p w:rsidR="00F8571F" w:rsidRDefault="00AB1DBB" w:rsidP="00F8571F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F8571F" w:rsidRPr="00F8571F">
        <w:rPr>
          <w:rFonts w:ascii="Times New Roman" w:hAnsi="Times New Roman" w:cs="Times New Roman"/>
          <w:sz w:val="28"/>
          <w:szCs w:val="28"/>
        </w:rPr>
        <w:t>автомобильных дорог федерального, регионального, межмуниципального, местного значения,</w:t>
      </w:r>
      <w:r w:rsidR="00F8571F">
        <w:rPr>
          <w:rFonts w:ascii="Times New Roman" w:hAnsi="Times New Roman" w:cs="Times New Roman"/>
          <w:sz w:val="28"/>
          <w:szCs w:val="28"/>
        </w:rPr>
        <w:t xml:space="preserve"> включая </w:t>
      </w:r>
      <w:r w:rsidR="00F8571F" w:rsidRPr="00F8571F">
        <w:rPr>
          <w:rFonts w:ascii="Times New Roman" w:hAnsi="Times New Roman" w:cs="Times New Roman"/>
          <w:sz w:val="28"/>
          <w:szCs w:val="28"/>
        </w:rPr>
        <w:t>защитные дорожные сооружения, искусственные дорожные сооружения, элементы обустройства автомобильных дорог</w:t>
      </w:r>
      <w:r w:rsidR="00F8571F">
        <w:rPr>
          <w:rFonts w:ascii="Times New Roman" w:hAnsi="Times New Roman" w:cs="Times New Roman"/>
          <w:sz w:val="28"/>
          <w:szCs w:val="28"/>
        </w:rPr>
        <w:t>, а также объектов дорожного сервиса;</w:t>
      </w:r>
    </w:p>
    <w:p w:rsidR="00190933" w:rsidRPr="00190933" w:rsidRDefault="00F8571F" w:rsidP="00F8571F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AB1DBB">
        <w:rPr>
          <w:rFonts w:ascii="Times New Roman" w:hAnsi="Times New Roman" w:cs="Times New Roman"/>
          <w:sz w:val="28"/>
          <w:szCs w:val="28"/>
        </w:rPr>
        <w:t>объектов</w:t>
      </w:r>
      <w:r w:rsidR="00190933" w:rsidRPr="00190933">
        <w:rPr>
          <w:rFonts w:ascii="Times New Roman" w:hAnsi="Times New Roman" w:cs="Times New Roman"/>
          <w:sz w:val="28"/>
          <w:szCs w:val="28"/>
        </w:rPr>
        <w:t xml:space="preserve"> использования атомной энергии (в том числе ядерны</w:t>
      </w:r>
      <w:r w:rsidR="006E32CE">
        <w:rPr>
          <w:rFonts w:ascii="Times New Roman" w:hAnsi="Times New Roman" w:cs="Times New Roman"/>
          <w:sz w:val="28"/>
          <w:szCs w:val="28"/>
        </w:rPr>
        <w:t>х</w:t>
      </w:r>
      <w:r w:rsidR="00190933" w:rsidRPr="00190933">
        <w:rPr>
          <w:rFonts w:ascii="Times New Roman" w:hAnsi="Times New Roman" w:cs="Times New Roman"/>
          <w:sz w:val="28"/>
          <w:szCs w:val="28"/>
        </w:rPr>
        <w:t xml:space="preserve"> установ</w:t>
      </w:r>
      <w:r w:rsidR="006E32CE">
        <w:rPr>
          <w:rFonts w:ascii="Times New Roman" w:hAnsi="Times New Roman" w:cs="Times New Roman"/>
          <w:sz w:val="28"/>
          <w:szCs w:val="28"/>
        </w:rPr>
        <w:t>о</w:t>
      </w:r>
      <w:r w:rsidR="00190933" w:rsidRPr="00190933">
        <w:rPr>
          <w:rFonts w:ascii="Times New Roman" w:hAnsi="Times New Roman" w:cs="Times New Roman"/>
          <w:sz w:val="28"/>
          <w:szCs w:val="28"/>
        </w:rPr>
        <w:t>к, пункт</w:t>
      </w:r>
      <w:r w:rsidR="006E32CE">
        <w:rPr>
          <w:rFonts w:ascii="Times New Roman" w:hAnsi="Times New Roman" w:cs="Times New Roman"/>
          <w:sz w:val="28"/>
          <w:szCs w:val="28"/>
        </w:rPr>
        <w:t>ов</w:t>
      </w:r>
      <w:r w:rsidR="00190933" w:rsidRPr="00190933">
        <w:rPr>
          <w:rFonts w:ascii="Times New Roman" w:hAnsi="Times New Roman" w:cs="Times New Roman"/>
          <w:sz w:val="28"/>
          <w:szCs w:val="28"/>
        </w:rPr>
        <w:t xml:space="preserve"> хранения ядерных материалов и радиоактивных веществ, пункт</w:t>
      </w:r>
      <w:r w:rsidR="006E32CE">
        <w:rPr>
          <w:rFonts w:ascii="Times New Roman" w:hAnsi="Times New Roman" w:cs="Times New Roman"/>
          <w:sz w:val="28"/>
          <w:szCs w:val="28"/>
        </w:rPr>
        <w:t>ов</w:t>
      </w:r>
      <w:r w:rsidR="00190933" w:rsidRPr="00190933">
        <w:rPr>
          <w:rFonts w:ascii="Times New Roman" w:hAnsi="Times New Roman" w:cs="Times New Roman"/>
          <w:sz w:val="28"/>
          <w:szCs w:val="28"/>
        </w:rPr>
        <w:t xml:space="preserve"> хранения радиоактивных отходов);</w:t>
      </w:r>
    </w:p>
    <w:p w:rsidR="00190933" w:rsidRPr="00890BF5" w:rsidRDefault="00F8571F" w:rsidP="00823C8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B1DBB">
        <w:rPr>
          <w:rFonts w:ascii="Times New Roman" w:hAnsi="Times New Roman" w:cs="Times New Roman"/>
          <w:sz w:val="28"/>
          <w:szCs w:val="28"/>
        </w:rPr>
        <w:t>) гидротехнических сооружений</w:t>
      </w:r>
      <w:proofErr w:type="gramStart"/>
      <w:r w:rsidR="00190933" w:rsidRPr="00190933">
        <w:rPr>
          <w:rFonts w:ascii="Times New Roman" w:hAnsi="Times New Roman" w:cs="Times New Roman"/>
          <w:sz w:val="28"/>
          <w:szCs w:val="28"/>
        </w:rPr>
        <w:t xml:space="preserve"> </w:t>
      </w:r>
      <w:r w:rsidR="00190933" w:rsidRPr="00890BF5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F37C20" w:rsidRDefault="00AB1DBB" w:rsidP="00F37C20">
      <w:pPr>
        <w:autoSpaceDE w:val="0"/>
        <w:autoSpaceDN w:val="0"/>
        <w:adjustRightInd w:val="0"/>
        <w:spacing w:line="360" w:lineRule="auto"/>
        <w:ind w:firstLine="720"/>
        <w:jc w:val="both"/>
      </w:pPr>
      <w:r>
        <w:t>4)</w:t>
      </w:r>
      <w:r w:rsidR="00F37C20" w:rsidRPr="00F37C20">
        <w:t xml:space="preserve"> </w:t>
      </w:r>
      <w:r w:rsidR="00F37C20" w:rsidRPr="00FF1A61">
        <w:t>объектов по производству, передаче и распределению электрической и тепловой энергии</w:t>
      </w:r>
      <w:r w:rsidR="00F37C20">
        <w:t>;</w:t>
      </w:r>
    </w:p>
    <w:p w:rsidR="00F37C20" w:rsidRDefault="00F37C20" w:rsidP="00F37C20">
      <w:pPr>
        <w:autoSpaceDE w:val="0"/>
        <w:autoSpaceDN w:val="0"/>
        <w:adjustRightInd w:val="0"/>
        <w:spacing w:line="360" w:lineRule="auto"/>
        <w:ind w:firstLine="720"/>
        <w:jc w:val="both"/>
      </w:pPr>
      <w:r>
        <w:t>5</w:t>
      </w:r>
      <w:r w:rsidRPr="00F37C20">
        <w:t>)</w:t>
      </w:r>
      <w:r w:rsidR="00AB1DBB" w:rsidRPr="00F37C20">
        <w:t xml:space="preserve"> </w:t>
      </w:r>
      <w:r w:rsidRPr="00F37C20">
        <w:t>объектов системы коммунальной инфраструктуры и иных объектов коммунального хозяйства,</w:t>
      </w:r>
      <w:r>
        <w:t xml:space="preserve"> в том числе объектов водо-, тепл</w:t>
      </w:r>
      <w:proofErr w:type="gramStart"/>
      <w:r>
        <w:t>о-</w:t>
      </w:r>
      <w:proofErr w:type="gramEnd"/>
      <w:r>
        <w:t>, газо-, и энергоснабжения, водоотведения, очистки сточных вод, переработки и утилизации (захоронения) бытовых отходов, объектов, предназначенных для освещения территорий городских и сельских поселений, объектов, предназначенных для благоустройства территорий, а также объектов социально-бытового назначения;</w:t>
      </w:r>
    </w:p>
    <w:p w:rsidR="00190933" w:rsidRPr="00190933" w:rsidRDefault="00BA3985" w:rsidP="003F02C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AB1DBB">
        <w:rPr>
          <w:rFonts w:ascii="Times New Roman" w:hAnsi="Times New Roman" w:cs="Times New Roman"/>
          <w:sz w:val="28"/>
          <w:szCs w:val="28"/>
        </w:rPr>
        <w:t>) объектов</w:t>
      </w:r>
      <w:r w:rsidR="00190933" w:rsidRPr="00190933">
        <w:rPr>
          <w:rFonts w:ascii="Times New Roman" w:hAnsi="Times New Roman" w:cs="Times New Roman"/>
          <w:sz w:val="28"/>
          <w:szCs w:val="28"/>
        </w:rPr>
        <w:t xml:space="preserve"> космической инфраструктуры;</w:t>
      </w:r>
    </w:p>
    <w:p w:rsidR="00190933" w:rsidRPr="00190933" w:rsidRDefault="00BA3985" w:rsidP="00823C8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</w:t>
      </w:r>
      <w:r w:rsidR="00AB1DBB">
        <w:rPr>
          <w:rFonts w:ascii="Times New Roman" w:hAnsi="Times New Roman" w:cs="Times New Roman"/>
          <w:sz w:val="28"/>
          <w:szCs w:val="28"/>
        </w:rPr>
        <w:t>) объектов</w:t>
      </w:r>
      <w:r w:rsidR="00190933" w:rsidRPr="00190933">
        <w:rPr>
          <w:rFonts w:ascii="Times New Roman" w:hAnsi="Times New Roman" w:cs="Times New Roman"/>
          <w:sz w:val="28"/>
          <w:szCs w:val="28"/>
        </w:rPr>
        <w:t xml:space="preserve"> авиационной инфраструктуры;</w:t>
      </w:r>
    </w:p>
    <w:p w:rsidR="00190933" w:rsidRPr="00190933" w:rsidRDefault="00BA3985" w:rsidP="00823C8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AB1DBB">
        <w:rPr>
          <w:rFonts w:ascii="Times New Roman" w:hAnsi="Times New Roman" w:cs="Times New Roman"/>
          <w:sz w:val="28"/>
          <w:szCs w:val="28"/>
        </w:rPr>
        <w:t>) объектов</w:t>
      </w:r>
      <w:r w:rsidR="00190933" w:rsidRPr="00190933">
        <w:rPr>
          <w:rFonts w:ascii="Times New Roman" w:hAnsi="Times New Roman" w:cs="Times New Roman"/>
          <w:sz w:val="28"/>
          <w:szCs w:val="28"/>
        </w:rPr>
        <w:t xml:space="preserve"> инфраструктуры железнодорожного транспорта общего пользования;</w:t>
      </w:r>
    </w:p>
    <w:p w:rsidR="00190933" w:rsidRPr="00190933" w:rsidRDefault="00BA3985" w:rsidP="00823C8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AB1DBB">
        <w:rPr>
          <w:rFonts w:ascii="Times New Roman" w:hAnsi="Times New Roman" w:cs="Times New Roman"/>
          <w:sz w:val="28"/>
          <w:szCs w:val="28"/>
        </w:rPr>
        <w:t>) метрополитенов</w:t>
      </w:r>
      <w:r w:rsidR="00BD6BEA">
        <w:rPr>
          <w:rFonts w:ascii="Times New Roman" w:hAnsi="Times New Roman" w:cs="Times New Roman"/>
          <w:sz w:val="28"/>
          <w:szCs w:val="28"/>
        </w:rPr>
        <w:t xml:space="preserve"> и инфраструктуры для другого транспорта общего пользования</w:t>
      </w:r>
      <w:r w:rsidR="00190933" w:rsidRPr="00190933">
        <w:rPr>
          <w:rFonts w:ascii="Times New Roman" w:hAnsi="Times New Roman" w:cs="Times New Roman"/>
          <w:sz w:val="28"/>
          <w:szCs w:val="28"/>
        </w:rPr>
        <w:t>;</w:t>
      </w:r>
    </w:p>
    <w:p w:rsidR="00190933" w:rsidRPr="00190933" w:rsidRDefault="00BA3985" w:rsidP="00823C8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AB1DBB">
        <w:rPr>
          <w:rFonts w:ascii="Times New Roman" w:hAnsi="Times New Roman" w:cs="Times New Roman"/>
          <w:sz w:val="28"/>
          <w:szCs w:val="28"/>
        </w:rPr>
        <w:t xml:space="preserve">) морских </w:t>
      </w:r>
      <w:r w:rsidR="00F37C20">
        <w:rPr>
          <w:rFonts w:ascii="Times New Roman" w:hAnsi="Times New Roman" w:cs="Times New Roman"/>
          <w:sz w:val="28"/>
          <w:szCs w:val="28"/>
        </w:rPr>
        <w:t xml:space="preserve">и речных </w:t>
      </w:r>
      <w:r w:rsidR="00AB1DBB">
        <w:rPr>
          <w:rFonts w:ascii="Times New Roman" w:hAnsi="Times New Roman" w:cs="Times New Roman"/>
          <w:sz w:val="28"/>
          <w:szCs w:val="28"/>
        </w:rPr>
        <w:t>портов</w:t>
      </w:r>
      <w:r w:rsidR="00190933" w:rsidRPr="0019093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объектов их производственной и инженерной инфраструктуры</w:t>
      </w:r>
      <w:r w:rsidR="00190933" w:rsidRPr="00190933">
        <w:rPr>
          <w:rFonts w:ascii="Times New Roman" w:hAnsi="Times New Roman" w:cs="Times New Roman"/>
          <w:sz w:val="28"/>
          <w:szCs w:val="28"/>
        </w:rPr>
        <w:t>;</w:t>
      </w:r>
    </w:p>
    <w:p w:rsidR="00BA3985" w:rsidRDefault="00AB1DBB" w:rsidP="00E74A39">
      <w:pPr>
        <w:autoSpaceDE w:val="0"/>
        <w:autoSpaceDN w:val="0"/>
        <w:adjustRightInd w:val="0"/>
        <w:spacing w:line="360" w:lineRule="auto"/>
        <w:ind w:firstLine="709"/>
        <w:jc w:val="both"/>
      </w:pPr>
      <w:r>
        <w:t>11) опасных производственных объектов</w:t>
      </w:r>
      <w:r w:rsidR="00BA3985">
        <w:t>;</w:t>
      </w:r>
    </w:p>
    <w:p w:rsidR="00BA3985" w:rsidRDefault="00BA3985" w:rsidP="00BA3985">
      <w:pPr>
        <w:autoSpaceDE w:val="0"/>
        <w:autoSpaceDN w:val="0"/>
        <w:adjustRightInd w:val="0"/>
        <w:spacing w:line="360" w:lineRule="auto"/>
        <w:ind w:firstLine="720"/>
        <w:jc w:val="both"/>
      </w:pPr>
      <w:r>
        <w:t>12) объектов здравоохранения, в том числе объектов, предназначенных для санаторно-курортного лечения;</w:t>
      </w:r>
    </w:p>
    <w:p w:rsidR="00BA3985" w:rsidRDefault="00BA3985" w:rsidP="00BA3985">
      <w:pPr>
        <w:autoSpaceDE w:val="0"/>
        <w:autoSpaceDN w:val="0"/>
        <w:adjustRightInd w:val="0"/>
        <w:spacing w:line="360" w:lineRule="auto"/>
        <w:ind w:firstLine="720"/>
        <w:jc w:val="both"/>
      </w:pPr>
      <w:r>
        <w:t>13) объектов образования, культуры, спорта, объектов, используемых для организации отдыха граждан и туризма, иных объектов социально-культурного назначения;</w:t>
      </w:r>
    </w:p>
    <w:p w:rsidR="003F02C1" w:rsidRPr="00BD6BEA" w:rsidRDefault="00BA3985" w:rsidP="00BD6BEA">
      <w:pPr>
        <w:autoSpaceDE w:val="0"/>
        <w:autoSpaceDN w:val="0"/>
        <w:adjustRightInd w:val="0"/>
        <w:spacing w:line="360" w:lineRule="auto"/>
        <w:ind w:firstLine="709"/>
        <w:jc w:val="both"/>
      </w:pPr>
      <w:r>
        <w:t>14) объектов</w:t>
      </w:r>
      <w:r w:rsidR="00BD6BEA">
        <w:t xml:space="preserve"> капитального строительства</w:t>
      </w:r>
      <w:r w:rsidRPr="00190933">
        <w:t xml:space="preserve">, </w:t>
      </w:r>
      <w:r>
        <w:t xml:space="preserve">относящихся в соответствии с Градостроительным кодексом Российской Федерации </w:t>
      </w:r>
      <w:proofErr w:type="gramStart"/>
      <w:r>
        <w:t>к</w:t>
      </w:r>
      <w:proofErr w:type="gramEnd"/>
      <w:r>
        <w:t xml:space="preserve"> уникальным</w:t>
      </w:r>
      <w:r w:rsidR="00BD6BEA">
        <w:t>.</w:t>
      </w:r>
    </w:p>
    <w:p w:rsidR="00E50A61" w:rsidRDefault="00BD6BEA" w:rsidP="00E50A61">
      <w:pPr>
        <w:autoSpaceDE w:val="0"/>
        <w:autoSpaceDN w:val="0"/>
        <w:adjustRightInd w:val="0"/>
        <w:spacing w:line="360" w:lineRule="auto"/>
        <w:ind w:firstLine="720"/>
        <w:jc w:val="both"/>
      </w:pPr>
      <w:r>
        <w:t>2</w:t>
      </w:r>
      <w:r w:rsidR="00E50A61">
        <w:t>. Закупк</w:t>
      </w:r>
      <w:r w:rsidR="008C3AD6">
        <w:t>а</w:t>
      </w:r>
      <w:r w:rsidR="00E50A61">
        <w:t xml:space="preserve"> товаров или работ для нужд оборонного заказа в соответствии с утвержденным перечнем товаров и работ для нужд оборонного заказа, закупка которых осуществляется на основании заключения контракта жизненного цикла.</w:t>
      </w:r>
    </w:p>
    <w:p w:rsidR="008C3AD6" w:rsidRDefault="00BD6BEA" w:rsidP="008C3AD6">
      <w:pPr>
        <w:autoSpaceDE w:val="0"/>
        <w:autoSpaceDN w:val="0"/>
        <w:adjustRightInd w:val="0"/>
        <w:spacing w:line="360" w:lineRule="auto"/>
        <w:ind w:firstLine="720"/>
        <w:jc w:val="both"/>
      </w:pPr>
      <w:r>
        <w:t>3</w:t>
      </w:r>
      <w:r w:rsidR="008C3AD6">
        <w:t>. Закупка подвижного состава и технически сложных систем железнодорожного транспорта, метрополитена и другого транспорта общего пользования.</w:t>
      </w:r>
    </w:p>
    <w:p w:rsidR="004F6E2F" w:rsidRDefault="00BD6BEA" w:rsidP="004F6E2F">
      <w:pPr>
        <w:autoSpaceDE w:val="0"/>
        <w:autoSpaceDN w:val="0"/>
        <w:adjustRightInd w:val="0"/>
        <w:spacing w:line="360" w:lineRule="auto"/>
        <w:ind w:firstLine="720"/>
        <w:jc w:val="both"/>
      </w:pPr>
      <w:r>
        <w:t>4</w:t>
      </w:r>
      <w:r w:rsidR="004F6E2F">
        <w:t xml:space="preserve">. </w:t>
      </w:r>
      <w:proofErr w:type="gramStart"/>
      <w:r w:rsidR="004F6E2F">
        <w:t>Закупка морских и речных судов, судов смешанного (река - море) плавания, а также судов, осуществляющих ледокольную проводку, гидрографическую, научно-исследовательскую деятельность, плавучих и сухих доков.</w:t>
      </w:r>
      <w:proofErr w:type="gramEnd"/>
    </w:p>
    <w:p w:rsidR="00CE7AF6" w:rsidRDefault="00BD6BEA" w:rsidP="00CE7AF6">
      <w:pPr>
        <w:autoSpaceDE w:val="0"/>
        <w:autoSpaceDN w:val="0"/>
        <w:adjustRightInd w:val="0"/>
        <w:spacing w:line="360" w:lineRule="auto"/>
        <w:ind w:firstLine="720"/>
        <w:jc w:val="both"/>
      </w:pPr>
      <w:r>
        <w:t>5</w:t>
      </w:r>
      <w:r w:rsidR="00CE7AF6">
        <w:t>. Закупка воздушных судов государственной авиации.</w:t>
      </w:r>
    </w:p>
    <w:p w:rsidR="00E50A61" w:rsidRDefault="00E50A61" w:rsidP="00823C84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lang w:eastAsia="en-US"/>
        </w:rPr>
      </w:pPr>
    </w:p>
    <w:p w:rsidR="00E50A61" w:rsidRDefault="00E50A61" w:rsidP="00823C84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lang w:eastAsia="en-US"/>
        </w:rPr>
      </w:pPr>
    </w:p>
    <w:p w:rsidR="00E50A61" w:rsidRDefault="00E50A61" w:rsidP="00823C84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lang w:eastAsia="en-US"/>
        </w:rPr>
      </w:pPr>
    </w:p>
    <w:p w:rsidR="00163DFE" w:rsidRDefault="00163DFE" w:rsidP="00480BE3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  <w:sectPr w:rsidR="00163DFE" w:rsidSect="008C7B3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63DFE" w:rsidRPr="00947D60" w:rsidRDefault="00163DFE" w:rsidP="00163DFE">
      <w:pPr>
        <w:spacing w:line="360" w:lineRule="auto"/>
        <w:ind w:left="360"/>
        <w:jc w:val="right"/>
        <w:outlineLvl w:val="0"/>
      </w:pPr>
      <w:r w:rsidRPr="00947D60">
        <w:lastRenderedPageBreak/>
        <w:t xml:space="preserve">Утвержден </w:t>
      </w:r>
    </w:p>
    <w:p w:rsidR="00163DFE" w:rsidRPr="00947D60" w:rsidRDefault="00163DFE" w:rsidP="00163DFE">
      <w:pPr>
        <w:spacing w:line="360" w:lineRule="auto"/>
        <w:ind w:left="360"/>
        <w:jc w:val="right"/>
      </w:pPr>
      <w:r w:rsidRPr="00947D60">
        <w:t xml:space="preserve">постановлением Правительства </w:t>
      </w:r>
    </w:p>
    <w:p w:rsidR="00163DFE" w:rsidRPr="00947D60" w:rsidRDefault="00163DFE" w:rsidP="00163DFE">
      <w:pPr>
        <w:spacing w:line="360" w:lineRule="auto"/>
        <w:ind w:left="360"/>
        <w:jc w:val="right"/>
      </w:pPr>
      <w:r w:rsidRPr="00947D60">
        <w:t xml:space="preserve">Российской Федерации </w:t>
      </w:r>
    </w:p>
    <w:p w:rsidR="00163DFE" w:rsidRPr="00947D60" w:rsidRDefault="00163DFE" w:rsidP="00163DFE">
      <w:pPr>
        <w:spacing w:line="360" w:lineRule="auto"/>
        <w:ind w:left="360"/>
        <w:jc w:val="right"/>
      </w:pPr>
      <w:r w:rsidRPr="00947D60">
        <w:t>от ____________№ _________</w:t>
      </w:r>
    </w:p>
    <w:p w:rsidR="00163DFE" w:rsidRPr="00947D60" w:rsidRDefault="00163DFE" w:rsidP="00163DFE">
      <w:pPr>
        <w:spacing w:line="360" w:lineRule="auto"/>
        <w:ind w:left="360"/>
        <w:jc w:val="center"/>
        <w:rPr>
          <w:b/>
        </w:rPr>
      </w:pPr>
    </w:p>
    <w:p w:rsidR="00163DFE" w:rsidRDefault="00163DFE" w:rsidP="00823C84">
      <w:pPr>
        <w:spacing w:line="360" w:lineRule="auto"/>
        <w:ind w:firstLine="709"/>
        <w:jc w:val="both"/>
        <w:rPr>
          <w:b/>
        </w:rPr>
      </w:pPr>
      <w:r>
        <w:rPr>
          <w:b/>
        </w:rPr>
        <w:t>Перечень с</w:t>
      </w:r>
      <w:r w:rsidRPr="003267B6">
        <w:rPr>
          <w:b/>
        </w:rPr>
        <w:t>луча</w:t>
      </w:r>
      <w:r>
        <w:rPr>
          <w:b/>
        </w:rPr>
        <w:t>ев</w:t>
      </w:r>
      <w:r w:rsidR="003A03D7">
        <w:rPr>
          <w:b/>
        </w:rPr>
        <w:t>, когда заказчик вправе</w:t>
      </w:r>
      <w:r w:rsidRPr="00F73852">
        <w:rPr>
          <w:b/>
        </w:rPr>
        <w:t xml:space="preserve"> </w:t>
      </w:r>
      <w:r w:rsidR="003A03D7">
        <w:rPr>
          <w:b/>
        </w:rPr>
        <w:t>применить</w:t>
      </w:r>
      <w:r w:rsidRPr="00F73852">
        <w:rPr>
          <w:b/>
        </w:rPr>
        <w:t xml:space="preserve"> для оценки заявок участников закупки критери</w:t>
      </w:r>
      <w:r w:rsidR="000B6922">
        <w:rPr>
          <w:b/>
        </w:rPr>
        <w:t>й</w:t>
      </w:r>
      <w:r w:rsidRPr="00F73852">
        <w:rPr>
          <w:b/>
        </w:rPr>
        <w:t xml:space="preserve"> стоимости жизненного цикла товара или созданного в результате выполнения работы объекта</w:t>
      </w:r>
      <w:r>
        <w:rPr>
          <w:b/>
        </w:rPr>
        <w:t xml:space="preserve"> </w:t>
      </w:r>
    </w:p>
    <w:p w:rsidR="00163DFE" w:rsidRPr="003A2E34" w:rsidRDefault="00163DFE" w:rsidP="00823C84">
      <w:pPr>
        <w:spacing w:line="360" w:lineRule="auto"/>
        <w:ind w:firstLine="709"/>
        <w:jc w:val="both"/>
      </w:pPr>
    </w:p>
    <w:p w:rsidR="00F25F6F" w:rsidRDefault="00F25F6F" w:rsidP="003F02C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lang w:eastAsia="en-US"/>
        </w:rPr>
      </w:pPr>
    </w:p>
    <w:p w:rsidR="003F02C1" w:rsidRDefault="00F25F6F" w:rsidP="003F02C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1</w:t>
      </w:r>
      <w:r w:rsidR="003F02C1">
        <w:rPr>
          <w:rFonts w:eastAsiaTheme="minorHAnsi"/>
          <w:lang w:eastAsia="en-US"/>
        </w:rPr>
        <w:t>. </w:t>
      </w:r>
      <w:proofErr w:type="gramStart"/>
      <w:r w:rsidR="003F02C1">
        <w:rPr>
          <w:rFonts w:eastAsiaTheme="minorHAnsi"/>
          <w:lang w:eastAsia="en-US"/>
        </w:rPr>
        <w:t>Закупка работ по проектированию, строительству (реконструкции, капитальному ремонту), содержанию</w:t>
      </w:r>
      <w:r w:rsidR="00B9153B" w:rsidRPr="00B9153B">
        <w:rPr>
          <w:rFonts w:eastAsiaTheme="minorHAnsi"/>
          <w:lang w:eastAsia="en-US"/>
        </w:rPr>
        <w:t xml:space="preserve"> </w:t>
      </w:r>
      <w:r w:rsidR="00B9153B">
        <w:rPr>
          <w:rFonts w:eastAsiaTheme="minorHAnsi"/>
          <w:lang w:eastAsia="en-US"/>
        </w:rPr>
        <w:t xml:space="preserve">либо строительству (реконструкции, капитальному ремонту), содержанию </w:t>
      </w:r>
      <w:r w:rsidR="003F02C1">
        <w:rPr>
          <w:rFonts w:eastAsiaTheme="minorHAnsi"/>
          <w:lang w:eastAsia="en-US"/>
        </w:rPr>
        <w:t>объектов капитального строительства и (или)</w:t>
      </w:r>
      <w:r w:rsidR="003F02C1" w:rsidRPr="006E32CE">
        <w:rPr>
          <w:rFonts w:eastAsiaTheme="minorHAnsi"/>
          <w:lang w:eastAsia="en-US"/>
        </w:rPr>
        <w:t xml:space="preserve"> </w:t>
      </w:r>
      <w:r w:rsidR="003F02C1" w:rsidRPr="00E74A39">
        <w:rPr>
          <w:rFonts w:eastAsiaTheme="minorHAnsi"/>
          <w:lang w:eastAsia="en-US"/>
        </w:rPr>
        <w:t>линейных объектов</w:t>
      </w:r>
      <w:r w:rsidR="003F02C1">
        <w:rPr>
          <w:rFonts w:eastAsiaTheme="minorHAnsi"/>
          <w:lang w:eastAsia="en-US"/>
        </w:rPr>
        <w:t xml:space="preserve"> (далее также – объекты), в том числе:</w:t>
      </w:r>
      <w:proofErr w:type="gramEnd"/>
    </w:p>
    <w:p w:rsidR="003F02C1" w:rsidRDefault="003F02C1" w:rsidP="003F02C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F8571F">
        <w:rPr>
          <w:rFonts w:ascii="Times New Roman" w:hAnsi="Times New Roman" w:cs="Times New Roman"/>
          <w:sz w:val="28"/>
          <w:szCs w:val="28"/>
        </w:rPr>
        <w:t>автомобильных дорог федерального, регионального, межмуниципального, местного значения,</w:t>
      </w:r>
      <w:r>
        <w:rPr>
          <w:rFonts w:ascii="Times New Roman" w:hAnsi="Times New Roman" w:cs="Times New Roman"/>
          <w:sz w:val="28"/>
          <w:szCs w:val="28"/>
        </w:rPr>
        <w:t xml:space="preserve"> включая </w:t>
      </w:r>
      <w:r w:rsidRPr="00F8571F">
        <w:rPr>
          <w:rFonts w:ascii="Times New Roman" w:hAnsi="Times New Roman" w:cs="Times New Roman"/>
          <w:sz w:val="28"/>
          <w:szCs w:val="28"/>
        </w:rPr>
        <w:t>защитные дорожные сооружения, искусственные дорожные сооружения, элементы обустройства автомобильных дорог</w:t>
      </w:r>
      <w:r>
        <w:rPr>
          <w:rFonts w:ascii="Times New Roman" w:hAnsi="Times New Roman" w:cs="Times New Roman"/>
          <w:sz w:val="28"/>
          <w:szCs w:val="28"/>
        </w:rPr>
        <w:t>, а также объектов дорожного сервиса;</w:t>
      </w:r>
    </w:p>
    <w:p w:rsidR="003F02C1" w:rsidRPr="00190933" w:rsidRDefault="003F02C1" w:rsidP="003F02C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объектов</w:t>
      </w:r>
      <w:r w:rsidRPr="00190933">
        <w:rPr>
          <w:rFonts w:ascii="Times New Roman" w:hAnsi="Times New Roman" w:cs="Times New Roman"/>
          <w:sz w:val="28"/>
          <w:szCs w:val="28"/>
        </w:rPr>
        <w:t xml:space="preserve"> использования атомной энергии (в том числе ядерны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190933">
        <w:rPr>
          <w:rFonts w:ascii="Times New Roman" w:hAnsi="Times New Roman" w:cs="Times New Roman"/>
          <w:sz w:val="28"/>
          <w:szCs w:val="28"/>
        </w:rPr>
        <w:t xml:space="preserve"> установ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190933">
        <w:rPr>
          <w:rFonts w:ascii="Times New Roman" w:hAnsi="Times New Roman" w:cs="Times New Roman"/>
          <w:sz w:val="28"/>
          <w:szCs w:val="28"/>
        </w:rPr>
        <w:t>к, пункт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190933">
        <w:rPr>
          <w:rFonts w:ascii="Times New Roman" w:hAnsi="Times New Roman" w:cs="Times New Roman"/>
          <w:sz w:val="28"/>
          <w:szCs w:val="28"/>
        </w:rPr>
        <w:t xml:space="preserve"> хранения ядерных материалов и радиоактивных веществ, пункт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190933">
        <w:rPr>
          <w:rFonts w:ascii="Times New Roman" w:hAnsi="Times New Roman" w:cs="Times New Roman"/>
          <w:sz w:val="28"/>
          <w:szCs w:val="28"/>
        </w:rPr>
        <w:t xml:space="preserve"> хранения радиоактивных отходов);</w:t>
      </w:r>
    </w:p>
    <w:p w:rsidR="003F02C1" w:rsidRPr="00890BF5" w:rsidRDefault="003F02C1" w:rsidP="003F02C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гидротехнических сооружений</w:t>
      </w:r>
      <w:proofErr w:type="gramStart"/>
      <w:r w:rsidRPr="00190933">
        <w:rPr>
          <w:rFonts w:ascii="Times New Roman" w:hAnsi="Times New Roman" w:cs="Times New Roman"/>
          <w:sz w:val="28"/>
          <w:szCs w:val="28"/>
        </w:rPr>
        <w:t xml:space="preserve"> </w:t>
      </w:r>
      <w:r w:rsidRPr="00890BF5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3F02C1" w:rsidRDefault="003F02C1" w:rsidP="003F02C1">
      <w:pPr>
        <w:autoSpaceDE w:val="0"/>
        <w:autoSpaceDN w:val="0"/>
        <w:adjustRightInd w:val="0"/>
        <w:spacing w:line="360" w:lineRule="auto"/>
        <w:ind w:firstLine="720"/>
        <w:jc w:val="both"/>
      </w:pPr>
      <w:r>
        <w:t>4)</w:t>
      </w:r>
      <w:r w:rsidRPr="00F37C20">
        <w:t xml:space="preserve"> </w:t>
      </w:r>
      <w:r w:rsidRPr="00FF1A61">
        <w:t>объектов по производству, передаче и распределению электрической и тепловой энергии</w:t>
      </w:r>
      <w:r>
        <w:t>;</w:t>
      </w:r>
    </w:p>
    <w:p w:rsidR="003F02C1" w:rsidRPr="00190933" w:rsidRDefault="003F02C1" w:rsidP="003F02C1">
      <w:pPr>
        <w:autoSpaceDE w:val="0"/>
        <w:autoSpaceDN w:val="0"/>
        <w:adjustRightInd w:val="0"/>
        <w:spacing w:line="360" w:lineRule="auto"/>
        <w:ind w:firstLine="720"/>
        <w:jc w:val="both"/>
      </w:pPr>
      <w:r>
        <w:t>5</w:t>
      </w:r>
      <w:r w:rsidRPr="00F37C20">
        <w:t>) объектов системы коммунальной инфраструктуры и иных объектов коммунального хозяйства,</w:t>
      </w:r>
      <w:r>
        <w:t xml:space="preserve"> в том числе объектов водо-, тепл</w:t>
      </w:r>
      <w:proofErr w:type="gramStart"/>
      <w:r>
        <w:t>о-</w:t>
      </w:r>
      <w:proofErr w:type="gramEnd"/>
      <w:r>
        <w:t xml:space="preserve">, газо-, и энергоснабжения, водоотведения, очистки сточных вод, переработки и утилизации (захоронения) бытовых отходов, объектов, предназначенных для освещения территорий городских и сельских поселений, объектов, </w:t>
      </w:r>
      <w:r>
        <w:lastRenderedPageBreak/>
        <w:t>предназначенных для благоустройства территорий, а также объектов социально-бытового назначения;</w:t>
      </w:r>
    </w:p>
    <w:p w:rsidR="003F02C1" w:rsidRPr="00190933" w:rsidRDefault="003F02C1" w:rsidP="003F02C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объектов</w:t>
      </w:r>
      <w:r w:rsidRPr="00190933">
        <w:rPr>
          <w:rFonts w:ascii="Times New Roman" w:hAnsi="Times New Roman" w:cs="Times New Roman"/>
          <w:sz w:val="28"/>
          <w:szCs w:val="28"/>
        </w:rPr>
        <w:t xml:space="preserve"> космической инфраструктуры;</w:t>
      </w:r>
    </w:p>
    <w:p w:rsidR="003F02C1" w:rsidRPr="00190933" w:rsidRDefault="003F02C1" w:rsidP="003F02C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 объектов</w:t>
      </w:r>
      <w:r w:rsidRPr="00190933">
        <w:rPr>
          <w:rFonts w:ascii="Times New Roman" w:hAnsi="Times New Roman" w:cs="Times New Roman"/>
          <w:sz w:val="28"/>
          <w:szCs w:val="28"/>
        </w:rPr>
        <w:t xml:space="preserve"> авиационной инфраструктуры;</w:t>
      </w:r>
    </w:p>
    <w:p w:rsidR="003F02C1" w:rsidRPr="00190933" w:rsidRDefault="003F02C1" w:rsidP="003F02C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 объектов</w:t>
      </w:r>
      <w:r w:rsidRPr="00190933">
        <w:rPr>
          <w:rFonts w:ascii="Times New Roman" w:hAnsi="Times New Roman" w:cs="Times New Roman"/>
          <w:sz w:val="28"/>
          <w:szCs w:val="28"/>
        </w:rPr>
        <w:t xml:space="preserve"> инфраструктуры железнодорожного транспорта общего пользования;</w:t>
      </w:r>
    </w:p>
    <w:p w:rsidR="003F02C1" w:rsidRPr="00190933" w:rsidRDefault="003F02C1" w:rsidP="003F02C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 метрополитенов и инфраструктуры для другого транспорта общего пользования</w:t>
      </w:r>
      <w:r w:rsidRPr="00190933">
        <w:rPr>
          <w:rFonts w:ascii="Times New Roman" w:hAnsi="Times New Roman" w:cs="Times New Roman"/>
          <w:sz w:val="28"/>
          <w:szCs w:val="28"/>
        </w:rPr>
        <w:t>;</w:t>
      </w:r>
    </w:p>
    <w:p w:rsidR="003F02C1" w:rsidRPr="00190933" w:rsidRDefault="003F02C1" w:rsidP="003F02C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10) морских и речных портов</w:t>
      </w:r>
      <w:r w:rsidRPr="0019093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объектов их производственной и инженерной инфраструктуры</w:t>
      </w:r>
      <w:r w:rsidRPr="00190933">
        <w:rPr>
          <w:rFonts w:ascii="Times New Roman" w:hAnsi="Times New Roman" w:cs="Times New Roman"/>
          <w:sz w:val="28"/>
          <w:szCs w:val="28"/>
        </w:rPr>
        <w:t>;</w:t>
      </w:r>
    </w:p>
    <w:p w:rsidR="003F02C1" w:rsidRPr="003F02C1" w:rsidRDefault="003F02C1" w:rsidP="003F02C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11) опасных производственных объектов;</w:t>
      </w:r>
    </w:p>
    <w:p w:rsidR="003F02C1" w:rsidRDefault="003F02C1" w:rsidP="003F02C1">
      <w:pPr>
        <w:autoSpaceDE w:val="0"/>
        <w:autoSpaceDN w:val="0"/>
        <w:adjustRightInd w:val="0"/>
        <w:spacing w:line="360" w:lineRule="auto"/>
        <w:ind w:firstLine="720"/>
        <w:jc w:val="both"/>
      </w:pPr>
      <w:r>
        <w:t>12) объектов здравоохранения, в том числе объектов, предназначенных для санаторно-курортного лечения;</w:t>
      </w:r>
    </w:p>
    <w:p w:rsidR="003F02C1" w:rsidRDefault="003F02C1" w:rsidP="003F02C1">
      <w:pPr>
        <w:autoSpaceDE w:val="0"/>
        <w:autoSpaceDN w:val="0"/>
        <w:adjustRightInd w:val="0"/>
        <w:spacing w:line="360" w:lineRule="auto"/>
        <w:ind w:firstLine="720"/>
        <w:jc w:val="both"/>
      </w:pPr>
      <w:r>
        <w:t>13) объектов образования, культуры, спорта, объектов, используемых для организации отдыха граждан и туризма, иных объектов социально-культурного назначения;</w:t>
      </w:r>
    </w:p>
    <w:p w:rsidR="003F02C1" w:rsidRDefault="003F02C1" w:rsidP="003F02C1">
      <w:pPr>
        <w:autoSpaceDE w:val="0"/>
        <w:autoSpaceDN w:val="0"/>
        <w:adjustRightInd w:val="0"/>
        <w:spacing w:line="360" w:lineRule="auto"/>
        <w:ind w:firstLine="720"/>
        <w:jc w:val="both"/>
      </w:pPr>
      <w:r>
        <w:t>14) объектов капитального строительства</w:t>
      </w:r>
      <w:r w:rsidRPr="00190933">
        <w:t xml:space="preserve">, </w:t>
      </w:r>
      <w:r>
        <w:t xml:space="preserve">относящихся в соответствии с Градостроительным кодексом Российской Федерации </w:t>
      </w:r>
      <w:proofErr w:type="gramStart"/>
      <w:r>
        <w:t>к</w:t>
      </w:r>
      <w:proofErr w:type="gramEnd"/>
      <w:r>
        <w:t xml:space="preserve"> уникальным.</w:t>
      </w:r>
    </w:p>
    <w:p w:rsidR="003F02C1" w:rsidRDefault="00F25F6F" w:rsidP="003F02C1">
      <w:pPr>
        <w:autoSpaceDE w:val="0"/>
        <w:autoSpaceDN w:val="0"/>
        <w:adjustRightInd w:val="0"/>
        <w:spacing w:line="360" w:lineRule="auto"/>
        <w:ind w:firstLine="720"/>
        <w:jc w:val="both"/>
      </w:pPr>
      <w:r>
        <w:t>2</w:t>
      </w:r>
      <w:r w:rsidR="003F02C1">
        <w:t>. Закупка товаров или работ для нужд оборонного заказа в соответствии с утвержденным перечнем товаров и работ для нужд оборонного заказа, закупка которых осуществляется на основании заключения контракта жизненного цикла.</w:t>
      </w:r>
    </w:p>
    <w:p w:rsidR="003F02C1" w:rsidRDefault="00F25F6F" w:rsidP="003F02C1">
      <w:pPr>
        <w:autoSpaceDE w:val="0"/>
        <w:autoSpaceDN w:val="0"/>
        <w:adjustRightInd w:val="0"/>
        <w:spacing w:line="360" w:lineRule="auto"/>
        <w:ind w:firstLine="720"/>
        <w:jc w:val="both"/>
      </w:pPr>
      <w:r>
        <w:t>3</w:t>
      </w:r>
      <w:r w:rsidR="003F02C1">
        <w:t>. Закупка подвижного состава и технически сложных систем железнодорожного транспорта, метрополитена и другого транспорта общего пользования.</w:t>
      </w:r>
    </w:p>
    <w:p w:rsidR="003F02C1" w:rsidRDefault="00F25F6F" w:rsidP="003F02C1">
      <w:pPr>
        <w:autoSpaceDE w:val="0"/>
        <w:autoSpaceDN w:val="0"/>
        <w:adjustRightInd w:val="0"/>
        <w:spacing w:line="360" w:lineRule="auto"/>
        <w:ind w:firstLine="720"/>
        <w:jc w:val="both"/>
      </w:pPr>
      <w:r>
        <w:t>4</w:t>
      </w:r>
      <w:r w:rsidR="003F02C1">
        <w:t xml:space="preserve">. </w:t>
      </w:r>
      <w:proofErr w:type="gramStart"/>
      <w:r w:rsidR="003F02C1">
        <w:t>Закупка морских и речных судов, судов смешанного (река - море) плавания, а также судов, осуществляющих ледокольную проводку, гидрографическую, научно-исследовательскую деятельность, плавучих и сухих доков.</w:t>
      </w:r>
      <w:proofErr w:type="gramEnd"/>
    </w:p>
    <w:p w:rsidR="003F02C1" w:rsidRDefault="00F25F6F" w:rsidP="003F02C1">
      <w:pPr>
        <w:autoSpaceDE w:val="0"/>
        <w:autoSpaceDN w:val="0"/>
        <w:adjustRightInd w:val="0"/>
        <w:spacing w:line="360" w:lineRule="auto"/>
        <w:ind w:firstLine="720"/>
        <w:jc w:val="both"/>
      </w:pPr>
      <w:r>
        <w:t>5</w:t>
      </w:r>
      <w:r w:rsidR="003F02C1">
        <w:t>. Закупка воздушных судов государственной авиации.</w:t>
      </w:r>
    </w:p>
    <w:p w:rsidR="00F25F6F" w:rsidRDefault="00F25F6F" w:rsidP="00F25F6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lastRenderedPageBreak/>
        <w:t>6. </w:t>
      </w:r>
      <w:proofErr w:type="gramStart"/>
      <w:r>
        <w:t>Заключение контрактов</w:t>
      </w:r>
      <w:r>
        <w:rPr>
          <w:rFonts w:eastAsiaTheme="minorHAnsi"/>
          <w:lang w:eastAsia="en-US"/>
        </w:rPr>
        <w:t xml:space="preserve"> на создание, выполнение, оказание технически и (или) технологически сложных, инновационных, высокотехнологичных товаров, работ, услуг (в иных случаях, помимо перечисленных в пунктах 1-5 настоящего Перечня).</w:t>
      </w:r>
      <w:proofErr w:type="gramEnd"/>
    </w:p>
    <w:p w:rsidR="00F25F6F" w:rsidRDefault="00F25F6F" w:rsidP="00F25F6F">
      <w:pPr>
        <w:spacing w:line="360" w:lineRule="auto"/>
        <w:ind w:firstLine="709"/>
        <w:jc w:val="both"/>
      </w:pPr>
      <w:r>
        <w:rPr>
          <w:rFonts w:eastAsiaTheme="minorHAnsi"/>
          <w:lang w:eastAsia="en-US"/>
        </w:rPr>
        <w:t>7.</w:t>
      </w:r>
      <w:r>
        <w:t> Заключение контрактов, предметами которых являются выполнение работ, оказание услуг, длительность производственного цикла выполнения, оказания которых превышает срок действия утвержденных лимитов бюджетных обязательств</w:t>
      </w:r>
      <w:r w:rsidR="00622CA1">
        <w:t xml:space="preserve"> </w:t>
      </w:r>
      <w:r w:rsidR="00622CA1">
        <w:rPr>
          <w:rFonts w:eastAsiaTheme="minorHAnsi"/>
          <w:lang w:eastAsia="en-US"/>
        </w:rPr>
        <w:t>(в иных случаях, помимо перечисленных в пунктах 1-6 настоящего Перечня).</w:t>
      </w:r>
    </w:p>
    <w:p w:rsidR="00E50A61" w:rsidRDefault="00E50A61" w:rsidP="00823C84">
      <w:pPr>
        <w:spacing w:line="360" w:lineRule="auto"/>
        <w:ind w:firstLine="709"/>
        <w:jc w:val="both"/>
      </w:pPr>
      <w:bookmarkStart w:id="1" w:name="Par0"/>
      <w:bookmarkEnd w:id="1"/>
    </w:p>
    <w:p w:rsidR="00190933" w:rsidRDefault="00190933" w:rsidP="00823C84">
      <w:pPr>
        <w:autoSpaceDE w:val="0"/>
        <w:autoSpaceDN w:val="0"/>
        <w:adjustRightInd w:val="0"/>
        <w:spacing w:line="360" w:lineRule="auto"/>
        <w:ind w:firstLine="709"/>
        <w:jc w:val="both"/>
      </w:pPr>
    </w:p>
    <w:sectPr w:rsidR="00190933" w:rsidSect="008C7B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67B6"/>
    <w:rsid w:val="00007653"/>
    <w:rsid w:val="000634D1"/>
    <w:rsid w:val="00070206"/>
    <w:rsid w:val="000B6922"/>
    <w:rsid w:val="000E6F68"/>
    <w:rsid w:val="0011755B"/>
    <w:rsid w:val="00132BD9"/>
    <w:rsid w:val="00163DFE"/>
    <w:rsid w:val="001870CD"/>
    <w:rsid w:val="00190933"/>
    <w:rsid w:val="001D64A1"/>
    <w:rsid w:val="001E70DE"/>
    <w:rsid w:val="003267B6"/>
    <w:rsid w:val="003A03D7"/>
    <w:rsid w:val="003A2E34"/>
    <w:rsid w:val="003F02C1"/>
    <w:rsid w:val="00444345"/>
    <w:rsid w:val="00456D12"/>
    <w:rsid w:val="00480BE3"/>
    <w:rsid w:val="004F6E2F"/>
    <w:rsid w:val="005258D9"/>
    <w:rsid w:val="005F67AB"/>
    <w:rsid w:val="00622CA1"/>
    <w:rsid w:val="006D43A3"/>
    <w:rsid w:val="006E32CE"/>
    <w:rsid w:val="00722580"/>
    <w:rsid w:val="00823C84"/>
    <w:rsid w:val="0082709C"/>
    <w:rsid w:val="0083704F"/>
    <w:rsid w:val="00890BF5"/>
    <w:rsid w:val="008C3AD6"/>
    <w:rsid w:val="008C7B39"/>
    <w:rsid w:val="00935DF3"/>
    <w:rsid w:val="00962FD1"/>
    <w:rsid w:val="009B412A"/>
    <w:rsid w:val="009F2E74"/>
    <w:rsid w:val="00A1377E"/>
    <w:rsid w:val="00A137BD"/>
    <w:rsid w:val="00A7713C"/>
    <w:rsid w:val="00AB1DBB"/>
    <w:rsid w:val="00B245E1"/>
    <w:rsid w:val="00B628CF"/>
    <w:rsid w:val="00B9153B"/>
    <w:rsid w:val="00BA3985"/>
    <w:rsid w:val="00BB20CD"/>
    <w:rsid w:val="00BD6BEA"/>
    <w:rsid w:val="00CE7AF6"/>
    <w:rsid w:val="00D81A69"/>
    <w:rsid w:val="00D95F1A"/>
    <w:rsid w:val="00E50A61"/>
    <w:rsid w:val="00E74A39"/>
    <w:rsid w:val="00F116F4"/>
    <w:rsid w:val="00F25F6F"/>
    <w:rsid w:val="00F37C20"/>
    <w:rsid w:val="00F73852"/>
    <w:rsid w:val="00F85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67B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267B6"/>
    <w:rPr>
      <w:rFonts w:eastAsiaTheme="minorHAnsi"/>
      <w:sz w:val="24"/>
      <w:szCs w:val="24"/>
    </w:rPr>
  </w:style>
  <w:style w:type="paragraph" w:styleId="a4">
    <w:name w:val="List Paragraph"/>
    <w:basedOn w:val="a"/>
    <w:uiPriority w:val="34"/>
    <w:qFormat/>
    <w:rsid w:val="00007653"/>
    <w:pPr>
      <w:ind w:left="720"/>
      <w:contextualSpacing/>
    </w:pPr>
  </w:style>
  <w:style w:type="paragraph" w:customStyle="1" w:styleId="ConsPlusNormal">
    <w:name w:val="ConsPlusNormal"/>
    <w:rsid w:val="0000765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5258D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258D9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annotation reference"/>
    <w:basedOn w:val="a0"/>
    <w:uiPriority w:val="99"/>
    <w:semiHidden/>
    <w:unhideWhenUsed/>
    <w:rsid w:val="00823C84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823C84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823C8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823C84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823C8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67B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267B6"/>
    <w:rPr>
      <w:rFonts w:eastAsiaTheme="minorHAnsi"/>
      <w:sz w:val="24"/>
      <w:szCs w:val="24"/>
    </w:rPr>
  </w:style>
  <w:style w:type="paragraph" w:styleId="a4">
    <w:name w:val="List Paragraph"/>
    <w:basedOn w:val="a"/>
    <w:uiPriority w:val="34"/>
    <w:qFormat/>
    <w:rsid w:val="00007653"/>
    <w:pPr>
      <w:ind w:left="720"/>
      <w:contextualSpacing/>
    </w:pPr>
  </w:style>
  <w:style w:type="paragraph" w:customStyle="1" w:styleId="ConsPlusNormal">
    <w:name w:val="ConsPlusNormal"/>
    <w:rsid w:val="0000765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5258D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258D9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annotation reference"/>
    <w:basedOn w:val="a0"/>
    <w:uiPriority w:val="99"/>
    <w:semiHidden/>
    <w:unhideWhenUsed/>
    <w:rsid w:val="00823C84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823C84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823C8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823C84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823C8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707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1071</Words>
  <Characters>6108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Серажетдинов Роман Ренатович</dc:creator>
  <cp:lastModifiedBy>nsivashova</cp:lastModifiedBy>
  <cp:revision>2</cp:revision>
  <dcterms:created xsi:type="dcterms:W3CDTF">2013-10-16T12:11:00Z</dcterms:created>
  <dcterms:modified xsi:type="dcterms:W3CDTF">2013-10-16T12:11:00Z</dcterms:modified>
</cp:coreProperties>
</file>